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BF" w:rsidRPr="00A33D39" w:rsidRDefault="001521BF" w:rsidP="00D81B62">
      <w:pPr>
        <w:tabs>
          <w:tab w:val="left" w:pos="10440"/>
        </w:tabs>
        <w:spacing w:after="0" w:line="240" w:lineRule="auto"/>
        <w:jc w:val="center"/>
        <w:rPr>
          <w:rFonts w:ascii="Times New Roman" w:hAnsi="Times New Roman"/>
          <w:b/>
          <w:bCs/>
          <w:sz w:val="20"/>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20"/>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rPr>
        <w:t xml:space="preserve">ЎЗБЕКИСТОН РЕСПУБЛИКАСИ </w:t>
      </w:r>
    </w:p>
    <w:p w:rsidR="001521BF" w:rsidRPr="00A33D39" w:rsidRDefault="001521BF" w:rsidP="00D81B6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ОЛИЙ ВА ЎРТА МАХСУС ТАЪЛИМ ВАЗИРЛИГИ</w:t>
      </w: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ФАРҒОНА ДАВЛАТ УНИВЕРСИТЕТИ</w:t>
      </w: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pStyle w:val="21"/>
        <w:spacing w:after="0" w:line="240" w:lineRule="auto"/>
        <w:jc w:val="center"/>
        <w:rPr>
          <w:b/>
          <w:bCs/>
          <w:sz w:val="56"/>
          <w:szCs w:val="20"/>
          <w:lang w:val="uz-Cyrl-UZ"/>
        </w:rPr>
      </w:pPr>
      <w:r w:rsidRPr="00A33D39">
        <w:rPr>
          <w:b/>
          <w:bCs/>
          <w:sz w:val="56"/>
          <w:szCs w:val="20"/>
        </w:rPr>
        <w:t>АХБОРОТ</w:t>
      </w:r>
      <w:r w:rsidR="001F0806">
        <w:rPr>
          <w:b/>
          <w:bCs/>
          <w:sz w:val="56"/>
          <w:szCs w:val="20"/>
          <w:lang w:val="en-US"/>
        </w:rPr>
        <w:t xml:space="preserve"> </w:t>
      </w:r>
      <w:r w:rsidRPr="00A33D39">
        <w:rPr>
          <w:b/>
          <w:bCs/>
          <w:sz w:val="56"/>
          <w:szCs w:val="20"/>
        </w:rPr>
        <w:t>СОАТИ</w:t>
      </w:r>
    </w:p>
    <w:p w:rsidR="001521BF" w:rsidRPr="00A33D39" w:rsidRDefault="001521BF" w:rsidP="00D81B62">
      <w:pPr>
        <w:pStyle w:val="21"/>
        <w:spacing w:after="0" w:line="240" w:lineRule="auto"/>
        <w:jc w:val="center"/>
        <w:rPr>
          <w:b/>
          <w:bCs/>
          <w:sz w:val="56"/>
          <w:szCs w:val="20"/>
        </w:rPr>
      </w:pPr>
      <w:r w:rsidRPr="00A33D39">
        <w:rPr>
          <w:b/>
          <w:bCs/>
          <w:sz w:val="56"/>
          <w:szCs w:val="20"/>
        </w:rPr>
        <w:t>МАТЕРИАЛЛАРИ</w:t>
      </w:r>
    </w:p>
    <w:p w:rsidR="001521BF" w:rsidRPr="00A33D39" w:rsidRDefault="001521BF" w:rsidP="00D81B62">
      <w:pPr>
        <w:tabs>
          <w:tab w:val="left" w:pos="10440"/>
        </w:tabs>
        <w:spacing w:after="0" w:line="240" w:lineRule="auto"/>
        <w:ind w:right="332"/>
        <w:jc w:val="center"/>
        <w:rPr>
          <w:rFonts w:ascii="Times New Roman" w:hAnsi="Times New Roman"/>
          <w:b/>
          <w:bCs/>
          <w:sz w:val="36"/>
          <w:szCs w:val="20"/>
          <w:lang w:val="uz-Cyrl-UZ"/>
        </w:rPr>
      </w:pPr>
    </w:p>
    <w:p w:rsidR="001521BF" w:rsidRPr="0040132E" w:rsidRDefault="001521BF" w:rsidP="00D81B62">
      <w:pPr>
        <w:tabs>
          <w:tab w:val="left" w:pos="10440"/>
        </w:tabs>
        <w:spacing w:after="0" w:line="240" w:lineRule="auto"/>
        <w:jc w:val="center"/>
        <w:rPr>
          <w:rFonts w:ascii="Times New Roman" w:hAnsi="Times New Roman"/>
          <w:b/>
          <w:bCs/>
          <w:sz w:val="48"/>
          <w:szCs w:val="20"/>
          <w:lang w:val="en-US"/>
        </w:rPr>
      </w:pPr>
      <w:r w:rsidRPr="00231992">
        <w:rPr>
          <w:rFonts w:ascii="Times New Roman" w:hAnsi="Times New Roman"/>
          <w:b/>
          <w:bCs/>
          <w:sz w:val="48"/>
          <w:szCs w:val="20"/>
          <w:lang w:val="uz-Cyrl-UZ"/>
        </w:rPr>
        <w:t xml:space="preserve">№ </w:t>
      </w:r>
      <w:r w:rsidR="0040132E">
        <w:rPr>
          <w:rFonts w:ascii="Times New Roman" w:hAnsi="Times New Roman"/>
          <w:b/>
          <w:bCs/>
          <w:sz w:val="48"/>
          <w:szCs w:val="20"/>
          <w:lang w:val="en-US"/>
        </w:rPr>
        <w:t>5</w:t>
      </w: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i/>
          <w:iCs/>
          <w:sz w:val="36"/>
          <w:szCs w:val="20"/>
          <w:lang w:val="uz-Cyrl-UZ"/>
        </w:rPr>
      </w:pPr>
      <w:r w:rsidRPr="00A33D39">
        <w:rPr>
          <w:rFonts w:ascii="Times New Roman" w:hAnsi="Times New Roman"/>
          <w:b/>
          <w:bCs/>
          <w:i/>
          <w:iCs/>
          <w:sz w:val="36"/>
          <w:szCs w:val="20"/>
          <w:lang w:val="uz-Cyrl-UZ"/>
        </w:rPr>
        <w:t>ҲАФТАНИНГ  МУҲИМ  ВОҚЕАЛАРИ</w:t>
      </w:r>
    </w:p>
    <w:p w:rsidR="001521BF" w:rsidRPr="00A33D39" w:rsidRDefault="001521BF" w:rsidP="00D81B62">
      <w:pPr>
        <w:tabs>
          <w:tab w:val="left" w:pos="1620"/>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620"/>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lang w:val="uz-Cyrl-UZ"/>
        </w:rPr>
        <w:t xml:space="preserve">( </w:t>
      </w:r>
      <w:r w:rsidR="00C96604">
        <w:rPr>
          <w:rFonts w:ascii="Times New Roman" w:hAnsi="Times New Roman"/>
          <w:b/>
          <w:bCs/>
          <w:sz w:val="36"/>
          <w:szCs w:val="20"/>
          <w:lang w:val="en-US"/>
        </w:rPr>
        <w:t>1</w:t>
      </w:r>
      <w:r w:rsidR="0040132E">
        <w:rPr>
          <w:rFonts w:ascii="Times New Roman" w:hAnsi="Times New Roman"/>
          <w:b/>
          <w:bCs/>
          <w:sz w:val="36"/>
          <w:szCs w:val="20"/>
          <w:lang w:val="en-US"/>
        </w:rPr>
        <w:t>8</w:t>
      </w:r>
      <w:r w:rsidR="001F0806" w:rsidRPr="00044E9A">
        <w:rPr>
          <w:rFonts w:ascii="Times New Roman" w:hAnsi="Times New Roman"/>
          <w:b/>
          <w:bCs/>
          <w:sz w:val="36"/>
          <w:szCs w:val="20"/>
          <w:lang w:val="uz-Cyrl-UZ"/>
        </w:rPr>
        <w:t xml:space="preserve"> </w:t>
      </w:r>
      <w:r>
        <w:rPr>
          <w:rFonts w:ascii="Times New Roman" w:hAnsi="Times New Roman"/>
          <w:b/>
          <w:bCs/>
          <w:sz w:val="36"/>
          <w:szCs w:val="20"/>
          <w:lang w:val="uz-Cyrl-UZ"/>
        </w:rPr>
        <w:t xml:space="preserve">октябрдан </w:t>
      </w:r>
      <w:r w:rsidR="0040132E">
        <w:rPr>
          <w:rFonts w:ascii="Times New Roman" w:hAnsi="Times New Roman"/>
          <w:b/>
          <w:bCs/>
          <w:sz w:val="36"/>
          <w:szCs w:val="20"/>
          <w:lang w:val="en-US"/>
        </w:rPr>
        <w:t>24</w:t>
      </w:r>
      <w:r w:rsidR="001F0806" w:rsidRPr="00044E9A">
        <w:rPr>
          <w:rFonts w:ascii="Times New Roman" w:hAnsi="Times New Roman"/>
          <w:b/>
          <w:bCs/>
          <w:sz w:val="36"/>
          <w:szCs w:val="20"/>
          <w:lang w:val="uz-Cyrl-UZ"/>
        </w:rPr>
        <w:t xml:space="preserve"> </w:t>
      </w:r>
      <w:r>
        <w:rPr>
          <w:rFonts w:ascii="Times New Roman" w:hAnsi="Times New Roman"/>
          <w:b/>
          <w:bCs/>
          <w:sz w:val="36"/>
          <w:szCs w:val="20"/>
          <w:lang w:val="uz-Cyrl-UZ"/>
        </w:rPr>
        <w:t>октябргача</w:t>
      </w:r>
      <w:r w:rsidRPr="00A33D39">
        <w:rPr>
          <w:rFonts w:ascii="Times New Roman" w:hAnsi="Times New Roman"/>
          <w:b/>
          <w:bCs/>
          <w:sz w:val="36"/>
          <w:szCs w:val="20"/>
          <w:lang w:val="uz-Cyrl-UZ"/>
        </w:rPr>
        <w:t>)</w:t>
      </w: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231992" w:rsidRDefault="001521BF" w:rsidP="00D81B62">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1521BF" w:rsidRPr="0091756B" w:rsidRDefault="001521BF" w:rsidP="0091756B">
      <w:pPr>
        <w:pStyle w:val="a5"/>
        <w:tabs>
          <w:tab w:val="left" w:pos="142"/>
        </w:tabs>
        <w:spacing w:after="0" w:line="240" w:lineRule="auto"/>
        <w:jc w:val="center"/>
        <w:rPr>
          <w:rFonts w:ascii="Times New Roman" w:hAnsi="Times New Roman"/>
          <w:b/>
          <w:bCs/>
          <w:sz w:val="23"/>
          <w:szCs w:val="23"/>
          <w:lang w:val="uz-Cyrl-UZ"/>
        </w:rPr>
      </w:pPr>
      <w:r w:rsidRPr="0091756B">
        <w:rPr>
          <w:rFonts w:ascii="Times New Roman" w:hAnsi="Times New Roman"/>
          <w:b/>
          <w:bCs/>
          <w:sz w:val="23"/>
          <w:szCs w:val="23"/>
          <w:u w:val="single"/>
          <w:lang w:val="uz-Cyrl-UZ"/>
        </w:rPr>
        <w:t>ЎЗБЕКИСТОНДАГИ</w:t>
      </w:r>
      <w:r w:rsidR="00044E9A" w:rsidRPr="0091756B">
        <w:rPr>
          <w:rFonts w:ascii="Times New Roman" w:hAnsi="Times New Roman"/>
          <w:b/>
          <w:bCs/>
          <w:sz w:val="23"/>
          <w:szCs w:val="23"/>
          <w:u w:val="single"/>
          <w:lang w:val="uz-Cyrl-UZ"/>
        </w:rPr>
        <w:t xml:space="preserve"> </w:t>
      </w:r>
      <w:r w:rsidRPr="0091756B">
        <w:rPr>
          <w:rFonts w:ascii="Times New Roman" w:hAnsi="Times New Roman"/>
          <w:b/>
          <w:bCs/>
          <w:sz w:val="23"/>
          <w:szCs w:val="23"/>
          <w:u w:val="single"/>
          <w:lang w:val="uz-Cyrl-UZ"/>
        </w:rPr>
        <w:t>ИЖТИМОИЙ-ИҚТИСОДИЙ ВА СИЁСИЙ</w:t>
      </w:r>
    </w:p>
    <w:p w:rsidR="001521BF" w:rsidRPr="0091756B" w:rsidRDefault="001521BF" w:rsidP="0091756B">
      <w:pPr>
        <w:pStyle w:val="a5"/>
        <w:tabs>
          <w:tab w:val="left" w:pos="142"/>
        </w:tabs>
        <w:spacing w:after="0" w:line="240" w:lineRule="auto"/>
        <w:jc w:val="center"/>
        <w:rPr>
          <w:rFonts w:ascii="Times New Roman" w:hAnsi="Times New Roman"/>
          <w:b/>
          <w:sz w:val="23"/>
          <w:szCs w:val="23"/>
          <w:lang w:val="uz-Cyrl-UZ"/>
        </w:rPr>
      </w:pPr>
      <w:r w:rsidRPr="0091756B">
        <w:rPr>
          <w:rFonts w:ascii="Times New Roman" w:hAnsi="Times New Roman"/>
          <w:b/>
          <w:sz w:val="23"/>
          <w:szCs w:val="23"/>
          <w:u w:val="single"/>
          <w:lang w:val="uz-Cyrl-UZ"/>
        </w:rPr>
        <w:t>СОҲАЛАРДАГИ ЯНГИЛИКЛАР</w:t>
      </w:r>
      <w:r w:rsidRPr="0091756B">
        <w:rPr>
          <w:rFonts w:ascii="Times New Roman" w:hAnsi="Times New Roman"/>
          <w:b/>
          <w:sz w:val="23"/>
          <w:szCs w:val="23"/>
          <w:lang w:val="uz-Cyrl-UZ"/>
        </w:rPr>
        <w:t>:</w:t>
      </w:r>
    </w:p>
    <w:p w:rsidR="001521BF" w:rsidRPr="00C8735A" w:rsidRDefault="001521BF" w:rsidP="0091756B">
      <w:pPr>
        <w:pStyle w:val="a5"/>
        <w:tabs>
          <w:tab w:val="left" w:pos="142"/>
        </w:tabs>
        <w:spacing w:after="0" w:line="240" w:lineRule="auto"/>
        <w:jc w:val="center"/>
        <w:rPr>
          <w:rFonts w:ascii="Times New Roman" w:hAnsi="Times New Roman"/>
          <w:b/>
          <w:sz w:val="24"/>
          <w:szCs w:val="24"/>
        </w:rPr>
      </w:pPr>
    </w:p>
    <w:p w:rsidR="00AE6A3E" w:rsidRPr="00C8735A" w:rsidRDefault="00C8735A" w:rsidP="00C8735A">
      <w:pPr>
        <w:pStyle w:val="2"/>
        <w:shd w:val="clear" w:color="auto" w:fill="FFFFFF"/>
        <w:spacing w:before="0" w:beforeAutospacing="0" w:after="0" w:afterAutospacing="0"/>
        <w:ind w:firstLine="708"/>
        <w:jc w:val="center"/>
        <w:rPr>
          <w:bCs w:val="0"/>
          <w:color w:val="1A2128"/>
          <w:sz w:val="24"/>
          <w:szCs w:val="24"/>
          <w:lang w:val="en-US"/>
        </w:rPr>
      </w:pPr>
      <w:r w:rsidRPr="00C8735A">
        <w:rPr>
          <w:bCs w:val="0"/>
          <w:color w:val="1A2128"/>
          <w:sz w:val="24"/>
          <w:szCs w:val="24"/>
        </w:rPr>
        <w:t>Шавкат</w:t>
      </w:r>
      <w:r w:rsidRPr="00C8735A">
        <w:rPr>
          <w:bCs w:val="0"/>
          <w:color w:val="1A2128"/>
          <w:sz w:val="24"/>
          <w:szCs w:val="24"/>
          <w:lang w:val="en-US"/>
        </w:rPr>
        <w:t xml:space="preserve"> </w:t>
      </w:r>
      <w:r w:rsidRPr="00C8735A">
        <w:rPr>
          <w:bCs w:val="0"/>
          <w:color w:val="1A2128"/>
          <w:sz w:val="24"/>
          <w:szCs w:val="24"/>
        </w:rPr>
        <w:t>Мирзиёев</w:t>
      </w:r>
      <w:r w:rsidRPr="00C8735A">
        <w:rPr>
          <w:bCs w:val="0"/>
          <w:color w:val="1A2128"/>
          <w:sz w:val="24"/>
          <w:szCs w:val="24"/>
          <w:lang w:val="en-US"/>
        </w:rPr>
        <w:t xml:space="preserve"> </w:t>
      </w:r>
      <w:r w:rsidRPr="00C8735A">
        <w:rPr>
          <w:bCs w:val="0"/>
          <w:color w:val="1A2128"/>
          <w:sz w:val="24"/>
          <w:szCs w:val="24"/>
        </w:rPr>
        <w:t>Кавказ</w:t>
      </w:r>
      <w:r w:rsidRPr="00C8735A">
        <w:rPr>
          <w:bCs w:val="0"/>
          <w:color w:val="1A2128"/>
          <w:sz w:val="24"/>
          <w:szCs w:val="24"/>
          <w:lang w:val="en-US"/>
        </w:rPr>
        <w:t xml:space="preserve"> </w:t>
      </w:r>
      <w:r w:rsidRPr="00C8735A">
        <w:rPr>
          <w:bCs w:val="0"/>
          <w:color w:val="1A2128"/>
          <w:sz w:val="24"/>
          <w:szCs w:val="24"/>
        </w:rPr>
        <w:t>мусулмонлари</w:t>
      </w:r>
      <w:r w:rsidRPr="00C8735A">
        <w:rPr>
          <w:bCs w:val="0"/>
          <w:color w:val="1A2128"/>
          <w:sz w:val="24"/>
          <w:szCs w:val="24"/>
          <w:lang w:val="en-US"/>
        </w:rPr>
        <w:t xml:space="preserve"> </w:t>
      </w:r>
      <w:r w:rsidRPr="00C8735A">
        <w:rPr>
          <w:bCs w:val="0"/>
          <w:color w:val="1A2128"/>
          <w:sz w:val="24"/>
          <w:szCs w:val="24"/>
        </w:rPr>
        <w:t>идораси</w:t>
      </w:r>
      <w:r w:rsidRPr="00C8735A">
        <w:rPr>
          <w:bCs w:val="0"/>
          <w:color w:val="1A2128"/>
          <w:sz w:val="24"/>
          <w:szCs w:val="24"/>
          <w:lang w:val="en-US"/>
        </w:rPr>
        <w:t xml:space="preserve"> </w:t>
      </w:r>
      <w:r w:rsidRPr="00C8735A">
        <w:rPr>
          <w:bCs w:val="0"/>
          <w:color w:val="1A2128"/>
          <w:sz w:val="24"/>
          <w:szCs w:val="24"/>
        </w:rPr>
        <w:t>раиси</w:t>
      </w:r>
      <w:r w:rsidRPr="00C8735A">
        <w:rPr>
          <w:bCs w:val="0"/>
          <w:color w:val="1A2128"/>
          <w:sz w:val="24"/>
          <w:szCs w:val="24"/>
          <w:lang w:val="en-US"/>
        </w:rPr>
        <w:t xml:space="preserve"> </w:t>
      </w:r>
      <w:r w:rsidRPr="00C8735A">
        <w:rPr>
          <w:bCs w:val="0"/>
          <w:color w:val="1A2128"/>
          <w:sz w:val="24"/>
          <w:szCs w:val="24"/>
        </w:rPr>
        <w:t>шайхулислом</w:t>
      </w:r>
      <w:r>
        <w:rPr>
          <w:bCs w:val="0"/>
          <w:color w:val="1A2128"/>
          <w:sz w:val="24"/>
          <w:szCs w:val="24"/>
          <w:lang w:val="en-US"/>
        </w:rPr>
        <w:t xml:space="preserve"> </w:t>
      </w:r>
      <w:r w:rsidRPr="00C8735A">
        <w:rPr>
          <w:bCs w:val="0"/>
          <w:color w:val="1A2128"/>
          <w:sz w:val="24"/>
          <w:szCs w:val="24"/>
        </w:rPr>
        <w:t>оллоҳшукур</w:t>
      </w:r>
      <w:r w:rsidRPr="00C8735A">
        <w:rPr>
          <w:bCs w:val="0"/>
          <w:color w:val="1A2128"/>
          <w:sz w:val="24"/>
          <w:szCs w:val="24"/>
          <w:lang w:val="en-US"/>
        </w:rPr>
        <w:t xml:space="preserve"> </w:t>
      </w:r>
      <w:r w:rsidRPr="00C8735A">
        <w:rPr>
          <w:bCs w:val="0"/>
          <w:color w:val="1A2128"/>
          <w:sz w:val="24"/>
          <w:szCs w:val="24"/>
        </w:rPr>
        <w:t>пошшозода</w:t>
      </w:r>
      <w:r w:rsidRPr="00C8735A">
        <w:rPr>
          <w:bCs w:val="0"/>
          <w:color w:val="1A2128"/>
          <w:sz w:val="24"/>
          <w:szCs w:val="24"/>
          <w:lang w:val="en-US"/>
        </w:rPr>
        <w:t xml:space="preserve"> </w:t>
      </w:r>
      <w:r w:rsidRPr="00C8735A">
        <w:rPr>
          <w:bCs w:val="0"/>
          <w:color w:val="1A2128"/>
          <w:sz w:val="24"/>
          <w:szCs w:val="24"/>
        </w:rPr>
        <w:t>бошчилигидаги</w:t>
      </w:r>
      <w:r w:rsidRPr="00C8735A">
        <w:rPr>
          <w:bCs w:val="0"/>
          <w:color w:val="1A2128"/>
          <w:sz w:val="24"/>
          <w:szCs w:val="24"/>
          <w:lang w:val="en-US"/>
        </w:rPr>
        <w:t xml:space="preserve"> </w:t>
      </w:r>
      <w:r w:rsidRPr="00C8735A">
        <w:rPr>
          <w:bCs w:val="0"/>
          <w:color w:val="1A2128"/>
          <w:sz w:val="24"/>
          <w:szCs w:val="24"/>
        </w:rPr>
        <w:t>делегацияни</w:t>
      </w:r>
      <w:r w:rsidRPr="00C8735A">
        <w:rPr>
          <w:bCs w:val="0"/>
          <w:color w:val="1A2128"/>
          <w:sz w:val="24"/>
          <w:szCs w:val="24"/>
          <w:lang w:val="en-US"/>
        </w:rPr>
        <w:t xml:space="preserve"> </w:t>
      </w:r>
      <w:r w:rsidRPr="00C8735A">
        <w:rPr>
          <w:bCs w:val="0"/>
          <w:color w:val="1A2128"/>
          <w:sz w:val="24"/>
          <w:szCs w:val="24"/>
        </w:rPr>
        <w:t>қабул</w:t>
      </w:r>
      <w:r w:rsidRPr="00C8735A">
        <w:rPr>
          <w:bCs w:val="0"/>
          <w:color w:val="1A2128"/>
          <w:sz w:val="24"/>
          <w:szCs w:val="24"/>
          <w:lang w:val="en-US"/>
        </w:rPr>
        <w:t xml:space="preserve"> </w:t>
      </w:r>
      <w:r w:rsidRPr="00C8735A">
        <w:rPr>
          <w:bCs w:val="0"/>
          <w:color w:val="1A2128"/>
          <w:sz w:val="24"/>
          <w:szCs w:val="24"/>
        </w:rPr>
        <w:t>қилди</w:t>
      </w:r>
    </w:p>
    <w:p w:rsidR="00AE6A3E" w:rsidRPr="00C8735A" w:rsidRDefault="00AE6A3E" w:rsidP="00AE6A3E">
      <w:pPr>
        <w:spacing w:after="0" w:line="240" w:lineRule="auto"/>
        <w:jc w:val="both"/>
        <w:rPr>
          <w:rFonts w:ascii="Times New Roman" w:hAnsi="Times New Roman"/>
          <w:sz w:val="24"/>
          <w:szCs w:val="24"/>
          <w:lang w:val="en-US"/>
        </w:rPr>
      </w:pP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bCs/>
          <w:color w:val="000000"/>
        </w:rPr>
        <w:t>Ўзбекистон</w:t>
      </w:r>
      <w:r w:rsidRPr="00C8735A">
        <w:rPr>
          <w:bCs/>
          <w:color w:val="000000"/>
          <w:lang w:val="en-US"/>
        </w:rPr>
        <w:t xml:space="preserve"> </w:t>
      </w:r>
      <w:r w:rsidRPr="00C8735A">
        <w:rPr>
          <w:bCs/>
          <w:color w:val="000000"/>
        </w:rPr>
        <w:t>Республикаси</w:t>
      </w:r>
      <w:r w:rsidRPr="00C8735A">
        <w:rPr>
          <w:bCs/>
          <w:color w:val="000000"/>
          <w:lang w:val="en-US"/>
        </w:rPr>
        <w:t xml:space="preserve"> </w:t>
      </w:r>
      <w:r w:rsidRPr="00C8735A">
        <w:rPr>
          <w:bCs/>
          <w:color w:val="000000"/>
        </w:rPr>
        <w:t>Президенти</w:t>
      </w:r>
      <w:r w:rsidRPr="00C8735A">
        <w:rPr>
          <w:bCs/>
          <w:color w:val="000000"/>
          <w:lang w:val="en-US"/>
        </w:rPr>
        <w:t xml:space="preserve"> </w:t>
      </w:r>
      <w:r w:rsidRPr="00C8735A">
        <w:rPr>
          <w:bCs/>
          <w:color w:val="000000"/>
        </w:rPr>
        <w:t>Шавкат</w:t>
      </w:r>
      <w:r w:rsidRPr="00C8735A">
        <w:rPr>
          <w:bCs/>
          <w:color w:val="000000"/>
          <w:lang w:val="en-US"/>
        </w:rPr>
        <w:t xml:space="preserve"> </w:t>
      </w:r>
      <w:r w:rsidRPr="00C8735A">
        <w:rPr>
          <w:bCs/>
          <w:color w:val="000000"/>
        </w:rPr>
        <w:t>Мирзиёев</w:t>
      </w:r>
      <w:r w:rsidRPr="00C8735A">
        <w:rPr>
          <w:bCs/>
          <w:color w:val="000000"/>
          <w:lang w:val="en-US"/>
        </w:rPr>
        <w:t xml:space="preserve"> 19 </w:t>
      </w:r>
      <w:r w:rsidRPr="00C8735A">
        <w:rPr>
          <w:bCs/>
          <w:color w:val="000000"/>
        </w:rPr>
        <w:t>октябрь</w:t>
      </w:r>
      <w:r w:rsidRPr="00C8735A">
        <w:rPr>
          <w:bCs/>
          <w:color w:val="000000"/>
          <w:lang w:val="en-US"/>
        </w:rPr>
        <w:t xml:space="preserve"> </w:t>
      </w:r>
      <w:r w:rsidRPr="00C8735A">
        <w:rPr>
          <w:bCs/>
          <w:color w:val="000000"/>
        </w:rPr>
        <w:t>куни</w:t>
      </w:r>
      <w:r w:rsidRPr="00C8735A">
        <w:rPr>
          <w:bCs/>
          <w:color w:val="000000"/>
          <w:lang w:val="en-US"/>
        </w:rPr>
        <w:t xml:space="preserve"> "</w:t>
      </w:r>
      <w:r w:rsidRPr="00C8735A">
        <w:rPr>
          <w:bCs/>
          <w:color w:val="000000"/>
        </w:rPr>
        <w:t>Ислом</w:t>
      </w:r>
      <w:r w:rsidRPr="00C8735A">
        <w:rPr>
          <w:bCs/>
          <w:color w:val="000000"/>
          <w:lang w:val="en-US"/>
        </w:rPr>
        <w:t xml:space="preserve"> </w:t>
      </w:r>
      <w:r w:rsidRPr="00C8735A">
        <w:rPr>
          <w:bCs/>
          <w:color w:val="000000"/>
        </w:rPr>
        <w:t>ҳамжиҳатлиги</w:t>
      </w:r>
      <w:r w:rsidRPr="00C8735A">
        <w:rPr>
          <w:bCs/>
          <w:color w:val="000000"/>
          <w:lang w:val="en-US"/>
        </w:rPr>
        <w:t xml:space="preserve">: </w:t>
      </w:r>
      <w:r w:rsidRPr="00C8735A">
        <w:rPr>
          <w:bCs/>
          <w:color w:val="000000"/>
        </w:rPr>
        <w:t>Ўзбекистон</w:t>
      </w:r>
      <w:r w:rsidRPr="00C8735A">
        <w:rPr>
          <w:bCs/>
          <w:color w:val="000000"/>
          <w:lang w:val="en-US"/>
        </w:rPr>
        <w:t xml:space="preserve"> </w:t>
      </w:r>
      <w:r w:rsidRPr="00C8735A">
        <w:rPr>
          <w:bCs/>
          <w:color w:val="000000"/>
        </w:rPr>
        <w:t>ва</w:t>
      </w:r>
      <w:r w:rsidRPr="00C8735A">
        <w:rPr>
          <w:bCs/>
          <w:color w:val="000000"/>
          <w:lang w:val="en-US"/>
        </w:rPr>
        <w:t xml:space="preserve"> </w:t>
      </w:r>
      <w:r w:rsidRPr="00C8735A">
        <w:rPr>
          <w:bCs/>
          <w:color w:val="000000"/>
        </w:rPr>
        <w:t>Озарбайжон</w:t>
      </w:r>
      <w:r w:rsidRPr="00C8735A">
        <w:rPr>
          <w:bCs/>
          <w:color w:val="000000"/>
          <w:lang w:val="en-US"/>
        </w:rPr>
        <w:t xml:space="preserve"> </w:t>
      </w:r>
      <w:r w:rsidRPr="00C8735A">
        <w:rPr>
          <w:bCs/>
          <w:color w:val="000000"/>
        </w:rPr>
        <w:t>мисолида</w:t>
      </w:r>
      <w:r w:rsidRPr="00C8735A">
        <w:rPr>
          <w:bCs/>
          <w:color w:val="000000"/>
          <w:lang w:val="en-US"/>
        </w:rPr>
        <w:t xml:space="preserve">" </w:t>
      </w:r>
      <w:r w:rsidRPr="00C8735A">
        <w:rPr>
          <w:bCs/>
          <w:color w:val="000000"/>
        </w:rPr>
        <w:t>халқаро</w:t>
      </w:r>
      <w:r w:rsidRPr="00C8735A">
        <w:rPr>
          <w:bCs/>
          <w:color w:val="000000"/>
          <w:lang w:val="en-US"/>
        </w:rPr>
        <w:t xml:space="preserve"> </w:t>
      </w:r>
      <w:r w:rsidRPr="00C8735A">
        <w:rPr>
          <w:bCs/>
          <w:color w:val="000000"/>
        </w:rPr>
        <w:t>конференциясининг</w:t>
      </w:r>
      <w:r w:rsidRPr="00C8735A">
        <w:rPr>
          <w:bCs/>
          <w:color w:val="000000"/>
          <w:lang w:val="en-US"/>
        </w:rPr>
        <w:t xml:space="preserve"> </w:t>
      </w:r>
      <w:r w:rsidRPr="00C8735A">
        <w:rPr>
          <w:bCs/>
          <w:color w:val="000000"/>
        </w:rPr>
        <w:t>Кавказ</w:t>
      </w:r>
      <w:r w:rsidRPr="00C8735A">
        <w:rPr>
          <w:bCs/>
          <w:color w:val="000000"/>
          <w:lang w:val="en-US"/>
        </w:rPr>
        <w:t xml:space="preserve"> </w:t>
      </w:r>
      <w:r w:rsidRPr="00C8735A">
        <w:rPr>
          <w:bCs/>
          <w:color w:val="000000"/>
        </w:rPr>
        <w:t>мусулмонлари</w:t>
      </w:r>
      <w:r w:rsidRPr="00C8735A">
        <w:rPr>
          <w:bCs/>
          <w:color w:val="000000"/>
          <w:lang w:val="en-US"/>
        </w:rPr>
        <w:t xml:space="preserve"> </w:t>
      </w:r>
      <w:r w:rsidRPr="00C8735A">
        <w:rPr>
          <w:bCs/>
          <w:color w:val="000000"/>
        </w:rPr>
        <w:t>идораси</w:t>
      </w:r>
      <w:r w:rsidRPr="00C8735A">
        <w:rPr>
          <w:bCs/>
          <w:color w:val="000000"/>
          <w:lang w:val="en-US"/>
        </w:rPr>
        <w:t xml:space="preserve"> </w:t>
      </w:r>
      <w:r w:rsidRPr="00C8735A">
        <w:rPr>
          <w:bCs/>
          <w:color w:val="000000"/>
        </w:rPr>
        <w:t>раиси</w:t>
      </w:r>
      <w:r w:rsidRPr="00C8735A">
        <w:rPr>
          <w:bCs/>
          <w:color w:val="000000"/>
          <w:lang w:val="en-US"/>
        </w:rPr>
        <w:t xml:space="preserve"> </w:t>
      </w:r>
      <w:r w:rsidRPr="00C8735A">
        <w:rPr>
          <w:bCs/>
          <w:color w:val="000000"/>
        </w:rPr>
        <w:t>шайхулислом</w:t>
      </w:r>
      <w:r w:rsidRPr="00C8735A">
        <w:rPr>
          <w:bCs/>
          <w:color w:val="000000"/>
          <w:lang w:val="en-US"/>
        </w:rPr>
        <w:t xml:space="preserve"> </w:t>
      </w:r>
      <w:r w:rsidRPr="00C8735A">
        <w:rPr>
          <w:bCs/>
          <w:color w:val="000000"/>
        </w:rPr>
        <w:t>Оллоҳшукур</w:t>
      </w:r>
      <w:r w:rsidRPr="00C8735A">
        <w:rPr>
          <w:bCs/>
          <w:color w:val="000000"/>
          <w:lang w:val="en-US"/>
        </w:rPr>
        <w:t xml:space="preserve"> </w:t>
      </w:r>
      <w:r w:rsidRPr="00C8735A">
        <w:rPr>
          <w:bCs/>
          <w:color w:val="000000"/>
        </w:rPr>
        <w:t>Пошшозода</w:t>
      </w:r>
      <w:r w:rsidRPr="00C8735A">
        <w:rPr>
          <w:bCs/>
          <w:color w:val="000000"/>
          <w:lang w:val="en-US"/>
        </w:rPr>
        <w:t xml:space="preserve"> </w:t>
      </w:r>
      <w:r w:rsidRPr="00C8735A">
        <w:rPr>
          <w:bCs/>
          <w:color w:val="000000"/>
        </w:rPr>
        <w:t>бошчилигидаги</w:t>
      </w:r>
      <w:r w:rsidRPr="00C8735A">
        <w:rPr>
          <w:bCs/>
          <w:color w:val="000000"/>
          <w:lang w:val="en-US"/>
        </w:rPr>
        <w:t xml:space="preserve"> </w:t>
      </w:r>
      <w:r w:rsidRPr="00C8735A">
        <w:rPr>
          <w:bCs/>
          <w:color w:val="000000"/>
        </w:rPr>
        <w:t>иштирокчилари</w:t>
      </w:r>
      <w:r w:rsidRPr="00C8735A">
        <w:rPr>
          <w:bCs/>
          <w:color w:val="000000"/>
          <w:lang w:val="en-US"/>
        </w:rPr>
        <w:t xml:space="preserve"> </w:t>
      </w:r>
      <w:r w:rsidRPr="00C8735A">
        <w:rPr>
          <w:bCs/>
          <w:color w:val="000000"/>
        </w:rPr>
        <w:t>делегациясини</w:t>
      </w:r>
      <w:r w:rsidRPr="00C8735A">
        <w:rPr>
          <w:bCs/>
          <w:color w:val="000000"/>
          <w:lang w:val="en-US"/>
        </w:rPr>
        <w:t xml:space="preserve"> </w:t>
      </w:r>
      <w:r w:rsidRPr="00C8735A">
        <w:rPr>
          <w:bCs/>
          <w:color w:val="000000"/>
        </w:rPr>
        <w:t>қабул</w:t>
      </w:r>
      <w:r w:rsidRPr="00C8735A">
        <w:rPr>
          <w:bCs/>
          <w:color w:val="000000"/>
          <w:lang w:val="en-US"/>
        </w:rPr>
        <w:t xml:space="preserve"> </w:t>
      </w:r>
      <w:r w:rsidRPr="00C8735A">
        <w:rPr>
          <w:bCs/>
          <w:color w:val="000000"/>
        </w:rPr>
        <w:t>қилди</w:t>
      </w:r>
      <w:r w:rsidRPr="00C8735A">
        <w:rPr>
          <w:bCs/>
          <w:color w:val="000000"/>
          <w:lang w:val="en-US"/>
        </w:rPr>
        <w:t>.</w:t>
      </w:r>
      <w:r w:rsidR="008F1030" w:rsidRPr="00C8735A">
        <w:rPr>
          <w:bCs/>
          <w:color w:val="000000"/>
          <w:lang w:val="en-US"/>
        </w:rPr>
        <w:t xml:space="preserve"> </w:t>
      </w:r>
      <w:r w:rsidRPr="00C8735A">
        <w:rPr>
          <w:color w:val="000000"/>
        </w:rPr>
        <w:t>Ушбу ахборот Ўзбекистон Республикаси Президентининг расмий</w:t>
      </w:r>
      <w:r w:rsidRPr="00C8735A">
        <w:rPr>
          <w:rStyle w:val="apple-converted-space"/>
          <w:color w:val="000000"/>
        </w:rPr>
        <w:t> </w:t>
      </w:r>
      <w:hyperlink r:id="rId6" w:tgtFrame="_blank" w:history="1">
        <w:r w:rsidRPr="00C8735A">
          <w:rPr>
            <w:rStyle w:val="a7"/>
            <w:color w:val="44B0EF"/>
          </w:rPr>
          <w:t>веб-сайтида</w:t>
        </w:r>
      </w:hyperlink>
      <w:r w:rsidRPr="00C8735A">
        <w:rPr>
          <w:rStyle w:val="apple-converted-space"/>
          <w:color w:val="000000"/>
        </w:rPr>
        <w:t> </w:t>
      </w:r>
      <w:r w:rsidRPr="00C8735A">
        <w:rPr>
          <w:color w:val="000000"/>
        </w:rPr>
        <w:t>эълон қилинди.</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Давлатимиз раҳбари меҳмонларни самимий қутлар экан, ушбу конференция ташкил қилингани ва унинг ишида хорижий мамлакатлардан нуфузли делегациялар иштирок этгани жамиятда миллатлараро тотувлик ва диний бағрикенгликни мустаҳкамлаш, конфессиялараро мулоқотни ривожлантиришга қаратилган халқаро ҳамкорлик тобора кенгайиб бораётганидан далолат эканини алоҳида таъкидлади.</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Ҳамкорликдаги бундай саъй-ҳаракатлар жаҳонда муқаддас ислом динининг асл қадриятлари ва инсонпарварлик ғояларини тарғиб этиш, замонамизнинг халқаро терроризм ва экстремизм сингари таҳдид ва хатарларига қарши самарали курашишга қаратилгани қайд этилди.</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Ўзбекистоннинг «Жаҳолатга қарши маърифат» – таълим олишнинг ҳамма учун очиқлигини таъминлаш, саводсизлик ва жаҳолатга барҳам бериш каби принципиал ёндашувлари нуфузли халқаро форумларда бир неча бор билдирилди.</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Ўзбекистон Президенти Нью-Йорк шаҳрида бўлиб ўтган БМТ Бош Ассамблеясининг 72-сессиясида "Маърифат ва диний бағрикенглик" махсус резолюциясини қабул қилиш ташаббусини илгари сурди.</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Шуни таъкидлаш жоизки, бугунги кунда мамлакатимизда бу йўналишда аниқ мақсадга йўналтирилган ишлар амалга оширилмоқда, халқаро ҳамкорлик кенгаймоқда.</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Хусусан, буюк аждодларимиз меросини ўрганиш ва уни келажак авлодларга етказиш мақсадида Самарқандда Имом Бухорий номидаги Халқаро илмий-тадқиқот маркази, Тошкентда Ислом цивилизацияси маркази ташкил этилмоқда.</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Учрашувда бугунги кундаги глобал жараёнлар, хавфсизлик ва барқарорликка нисбатан тобора кучайиб бораётган таҳдид ва хатарлар саъй-ҳаракатларни бирлаштириш, конфессиялараро ҳамкорлик ва мулоқотни ривожлантиришни тақозо қилаётгани қайд этилди. Миллатлараро тотувлик ва диний бағрикенгликни янада мустаҳкамлаш, таълимни ривожлантириш ва ёшларнинг ахлоқий тарбиясини юксалтириш масалалари муҳокама қилинди.</w:t>
      </w:r>
      <w:r w:rsidRPr="00C8735A">
        <w:rPr>
          <w:rStyle w:val="apple-converted-space"/>
          <w:color w:val="000000"/>
          <w:lang w:val="en-US"/>
        </w:rPr>
        <w:t> </w:t>
      </w:r>
      <w:r w:rsidR="008F1030" w:rsidRPr="00C8735A">
        <w:rPr>
          <w:rStyle w:val="apple-converted-space"/>
          <w:color w:val="000000"/>
        </w:rPr>
        <w:t xml:space="preserve"> </w:t>
      </w:r>
      <w:r w:rsidRPr="00C8735A">
        <w:rPr>
          <w:color w:val="000000"/>
        </w:rPr>
        <w:t>Кавказ мусулмонлари идораси раиси Оллоҳшукур Пошшозода самимий қабул учун Ўзбекистон Республикаси Президенти Шавкат Мирзиёевга чуқур миннатдорлик билдирди, Озарбайжон Республикаси Президенти Илҳом Алиевнинг саломи ва эзгу тилакларини етказди.</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Меҳмонлар мамлакатимизда бағрикенглик ва ўзаро ҳурмат, эътиқод эркинлигини таъминлаш, динга эътиқод қилувчиларнинг ҳуқуқларини ҳимоя қилиш бўйича амалга оширилаётган изчил ишларга юксак баҳо берди.</w:t>
      </w:r>
      <w:r w:rsidRPr="00C8735A">
        <w:rPr>
          <w:rStyle w:val="apple-converted-space"/>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Халқаро конференция иштирокчилари тинчлик, тотувлик, барқарорлик ва фаровонликни таъминлаш йўлида Ўзбекистон Республикаси билан фаол мулоқот ҳамда кенг кўламли ҳамкорликни янада ривожлантиришдан манфаатдор эканини таъкидлади.</w:t>
      </w:r>
    </w:p>
    <w:p w:rsidR="00AE6A3E" w:rsidRPr="00C8735A" w:rsidRDefault="00AE6A3E" w:rsidP="00AE6A3E">
      <w:pPr>
        <w:spacing w:after="0" w:line="240" w:lineRule="auto"/>
        <w:jc w:val="both"/>
        <w:rPr>
          <w:rFonts w:ascii="Times New Roman" w:hAnsi="Times New Roman"/>
          <w:sz w:val="24"/>
          <w:szCs w:val="24"/>
        </w:rPr>
      </w:pPr>
    </w:p>
    <w:p w:rsidR="00AE6A3E" w:rsidRPr="00C8735A" w:rsidRDefault="00C8735A" w:rsidP="00AE6A3E">
      <w:pPr>
        <w:pStyle w:val="a3"/>
        <w:shd w:val="clear" w:color="auto" w:fill="FFFFFF"/>
        <w:spacing w:before="0" w:beforeAutospacing="0" w:after="0" w:afterAutospacing="0"/>
        <w:jc w:val="center"/>
        <w:rPr>
          <w:b/>
          <w:bCs/>
          <w:color w:val="000000"/>
        </w:rPr>
      </w:pPr>
      <w:r w:rsidRPr="00C8735A">
        <w:rPr>
          <w:b/>
          <w:bCs/>
          <w:color w:val="000000"/>
        </w:rPr>
        <w:t>Ўзбекистон Республикаси Президенти Шавкат Мирзиёев 19 октябрь куни Қирғизистон ташаббусига кўра Қирғизистон Республикаси президенти Алмазбек Атамбоев билан телефон орқали мулоқот қилди.</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Бу ҳақда Ўзбекистон Миллий ахборот агентлиги хабар тарқатди.</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Давлатимиз раҳбари мулоқот аввалида Қирғизистон Президенти Алмазбек Атамбоев ҳамда қардош қирғиз халқини жорий йил 15 октябрь куни президентлик сайловининг муваффақиятли ўтказилгани билан самимий муборакбод этди.</w:t>
      </w:r>
      <w:r w:rsidRPr="00C8735A">
        <w:rPr>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Умумхалқ сайлови натижалари Қирғизистонда амалга оширилаётган ислоҳотлар ва рўй бераётган ўзгаришларга мамлакат аҳолиси юксак ишонч билдириши ва уни ҳар томонлама қўллаб-қувватлашидан далолат экани алоҳида қайд этилди.</w:t>
      </w:r>
      <w:r w:rsidRPr="00C8735A">
        <w:rPr>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Икки давлат раҳбарлари яқинда бўлиб ўтган олий даражадаги ўзаро ташрифлар чоғида эришилган келишувлар ва имзоланган битимларни амалга ошириш борасидаги икки томонлама ҳамкорликнинг долзарб масалаларини анъанавий дўстлик ва амалий руҳда атрофлича муҳокама қилди.</w:t>
      </w:r>
      <w:r w:rsidRPr="00C8735A">
        <w:rPr>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Ўзбекистон – Қирғизистон давлат чегараларининг қолган участкаларига оид тегишли шартномани ҳуқуқий жиҳатдан расмийлаштириш ва имзолаш жараёнини тезроқ якунлаш, шунингдек, чегара ўтказиш пунктларининг самарали фаолиятини таъминлашдан икки томон ҳам манфаатдор экани таъкидланди.</w:t>
      </w:r>
      <w:r w:rsidRPr="00C8735A">
        <w:rPr>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Транспорт-коммуникация тизимидаги ўзаро алоқалар, хусусан, шу ойнинг охирига режалаштирилган «Тошкент – Андижон – Ўш – Иркештом – Қошғар» йўналиши бўйича ҳамкорликда автомобиль қатновини синовдан ўтказиш муҳим аҳамиятга эга экани қайд этилди, дейилади ЎзА хабарида.</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Қирғизистон Президенти Алмазбек Атамбоев Президентимиз Шавкат Мирзиёевга президентлик сайлови муносабати билан самимий табрик учун чуқур миннатдорлик билдирди.</w:t>
      </w:r>
      <w:r w:rsidRPr="00C8735A">
        <w:rPr>
          <w:color w:val="000000"/>
          <w:lang w:val="en-US"/>
        </w:rPr>
        <w:t> </w:t>
      </w:r>
    </w:p>
    <w:p w:rsidR="00AE6A3E" w:rsidRPr="00C8735A" w:rsidRDefault="00AE6A3E" w:rsidP="00AE6A3E">
      <w:pPr>
        <w:pStyle w:val="a3"/>
        <w:shd w:val="clear" w:color="auto" w:fill="FFFFFF"/>
        <w:spacing w:before="0" w:beforeAutospacing="0" w:after="0" w:afterAutospacing="0"/>
        <w:ind w:firstLine="708"/>
        <w:jc w:val="both"/>
        <w:rPr>
          <w:color w:val="000000"/>
        </w:rPr>
      </w:pPr>
      <w:r w:rsidRPr="00C8735A">
        <w:rPr>
          <w:color w:val="000000"/>
        </w:rPr>
        <w:t>Қирғизистон мамлакатларимиз ўртасида кенг кўламли ва ўзаро манфаатли ҳамкорликни бундан буён ҳам ривожлантиришга, дўстлик ва стратегик шериклик алоқаларини мустаҳкамлашга тайёр эканини таъкидлади.</w:t>
      </w:r>
    </w:p>
    <w:p w:rsidR="00AE6A3E" w:rsidRPr="00C8735A" w:rsidRDefault="00AE6A3E" w:rsidP="00AE6A3E">
      <w:pPr>
        <w:pStyle w:val="a3"/>
        <w:shd w:val="clear" w:color="auto" w:fill="FFFFFF"/>
        <w:spacing w:before="0" w:beforeAutospacing="0" w:after="0" w:afterAutospacing="0"/>
        <w:ind w:firstLine="708"/>
        <w:jc w:val="center"/>
        <w:rPr>
          <w:b/>
          <w:bCs/>
          <w:color w:val="000000"/>
        </w:rPr>
      </w:pPr>
    </w:p>
    <w:p w:rsidR="00AE6A3E" w:rsidRPr="00C8735A" w:rsidRDefault="00AE6A3E" w:rsidP="00AE6A3E">
      <w:pPr>
        <w:pStyle w:val="a3"/>
        <w:shd w:val="clear" w:color="auto" w:fill="FFFFFF"/>
        <w:spacing w:before="0" w:beforeAutospacing="0" w:after="0" w:afterAutospacing="0"/>
        <w:ind w:firstLine="708"/>
        <w:jc w:val="center"/>
        <w:rPr>
          <w:color w:val="000000"/>
        </w:rPr>
      </w:pPr>
      <w:r w:rsidRPr="00C8735A">
        <w:rPr>
          <w:b/>
          <w:bCs/>
          <w:color w:val="000000"/>
          <w:lang w:val="uz-Cyrl-UZ"/>
        </w:rPr>
        <w:t>2020 йилга бориб дунё миқёсида киберхавфсизликни таъминлаш мақсадларига йилига 161,3 миллиард АҚШ доллари миқдорида маблағ йўналтирилиши кутилмоқда.</w:t>
      </w:r>
    </w:p>
    <w:p w:rsidR="00AE6A3E" w:rsidRPr="00C8735A" w:rsidRDefault="00AE6A3E" w:rsidP="00AE6A3E">
      <w:pPr>
        <w:shd w:val="clear" w:color="auto" w:fill="FFFFFF"/>
        <w:spacing w:after="0" w:line="240" w:lineRule="auto"/>
        <w:ind w:firstLine="709"/>
        <w:jc w:val="center"/>
        <w:rPr>
          <w:rFonts w:ascii="Times New Roman" w:hAnsi="Times New Roman"/>
          <w:b/>
          <w:bCs/>
          <w:color w:val="000000"/>
          <w:sz w:val="24"/>
          <w:szCs w:val="24"/>
        </w:rPr>
      </w:pPr>
    </w:p>
    <w:p w:rsidR="00AE6A3E" w:rsidRPr="00C8735A" w:rsidRDefault="00AE6A3E" w:rsidP="00AE6A3E">
      <w:pPr>
        <w:shd w:val="clear" w:color="auto" w:fill="FFFFFF"/>
        <w:spacing w:after="0" w:line="240" w:lineRule="auto"/>
        <w:ind w:firstLine="709"/>
        <w:jc w:val="both"/>
        <w:rPr>
          <w:rFonts w:ascii="Times New Roman" w:hAnsi="Times New Roman"/>
          <w:color w:val="000000"/>
          <w:sz w:val="24"/>
          <w:szCs w:val="24"/>
        </w:rPr>
      </w:pPr>
      <w:r w:rsidRPr="00C8735A">
        <w:rPr>
          <w:rFonts w:ascii="Times New Roman" w:hAnsi="Times New Roman"/>
          <w:color w:val="000000"/>
          <w:sz w:val="24"/>
          <w:szCs w:val="24"/>
          <w:lang w:val="uz-Cyrl-UZ"/>
        </w:rPr>
        <w:t>Бу ҳақда киберхавфсизлик бўйича “Grant Thornton International” халқаро ташкилотининг Буюк Британиядаги ваколатхонаси раҳбари Ману Шарма “Анадолу” агентлигига берган интервьюсида айтиб ўтган.</w:t>
      </w:r>
    </w:p>
    <w:p w:rsidR="00AE6A3E" w:rsidRPr="00C8735A" w:rsidRDefault="00AE6A3E" w:rsidP="00AE6A3E">
      <w:pPr>
        <w:shd w:val="clear" w:color="auto" w:fill="FFFFFF"/>
        <w:spacing w:after="0" w:line="240" w:lineRule="auto"/>
        <w:ind w:firstLine="709"/>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Унинг билдиришича, ҳозирги пайтга келиб, дунёда онлайн-харидлар оммалашмоқда. Натижада аксарият йирик фирмалар, банклар ҳамда ташкилотлар ушбу хизматни кенг йўлга қўйишга интилаяпти.</w:t>
      </w:r>
    </w:p>
    <w:p w:rsidR="00AE6A3E" w:rsidRPr="00C8735A" w:rsidRDefault="00AE6A3E" w:rsidP="00AE6A3E">
      <w:pPr>
        <w:shd w:val="clear" w:color="auto" w:fill="FFFFFF"/>
        <w:spacing w:after="0" w:line="240" w:lineRule="auto"/>
        <w:ind w:firstLine="709"/>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 Музлаткичлар, иситиш мосламалари масофадан назорат қилиш тизимига ўтади. Автомобиль ва поездларни автоматик бошқариш янада такомиллашади, — дейди у. — Бу жиҳатлар кибержиноятчиларга қўл келиши мумкин. Яъни улар йўл-транспорт ҳодисасини исталган пайтда содир этиши ҳеч гап эмас. Ана шундан келиб чиқиб, киберхавфсизлик тизимларига бўлган эҳтиёж янада ошади.</w:t>
      </w:r>
    </w:p>
    <w:p w:rsidR="00AE6A3E" w:rsidRPr="00C8735A" w:rsidRDefault="00AE6A3E" w:rsidP="00AE6A3E">
      <w:pPr>
        <w:shd w:val="clear" w:color="auto" w:fill="FFFFFF"/>
        <w:spacing w:after="0" w:line="240" w:lineRule="auto"/>
        <w:ind w:firstLine="709"/>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Ҳисоб-китобларга кўра, 2015 йилда дунё миқёсида киберхавфсизликни таъминлаш учун 91,01 миллиард АҚШ доллари миқдорида маблағ сарфланган.</w:t>
      </w:r>
    </w:p>
    <w:p w:rsidR="00AE6A3E" w:rsidRPr="00C8735A" w:rsidRDefault="00AE6A3E" w:rsidP="00AE6A3E">
      <w:pPr>
        <w:spacing w:after="0" w:line="240" w:lineRule="auto"/>
        <w:jc w:val="both"/>
        <w:rPr>
          <w:rFonts w:ascii="Times New Roman" w:hAnsi="Times New Roman"/>
          <w:sz w:val="24"/>
          <w:szCs w:val="24"/>
          <w:lang w:val="uz-Cyrl-UZ"/>
        </w:rPr>
      </w:pPr>
    </w:p>
    <w:p w:rsidR="00AE6A3E" w:rsidRPr="00C8735A" w:rsidRDefault="00AE6A3E" w:rsidP="00AE6A3E">
      <w:pPr>
        <w:pStyle w:val="2"/>
        <w:shd w:val="clear" w:color="auto" w:fill="FFFFFF"/>
        <w:spacing w:before="0" w:beforeAutospacing="0" w:after="0" w:afterAutospacing="0"/>
        <w:jc w:val="center"/>
        <w:rPr>
          <w:bCs w:val="0"/>
          <w:color w:val="1A2128"/>
          <w:sz w:val="24"/>
          <w:szCs w:val="24"/>
          <w:lang w:val="uz-Cyrl-UZ"/>
        </w:rPr>
      </w:pPr>
      <w:r w:rsidRPr="00C8735A">
        <w:rPr>
          <w:bCs w:val="0"/>
          <w:color w:val="1A2128"/>
          <w:sz w:val="24"/>
          <w:szCs w:val="24"/>
          <w:lang w:val="uz-Cyrl-UZ"/>
        </w:rPr>
        <w:t>“ЎЗБЕКИСТОН ЁШЛАР ИТТИФОҚИ МУКОФОТИ” ТАЪСИС ЭТИЛДИ</w:t>
      </w:r>
    </w:p>
    <w:p w:rsidR="00AE6A3E" w:rsidRPr="00C8735A" w:rsidRDefault="00AE6A3E" w:rsidP="00AE6A3E">
      <w:pPr>
        <w:shd w:val="clear" w:color="auto" w:fill="FFFFFF"/>
        <w:spacing w:after="0" w:line="240" w:lineRule="auto"/>
        <w:jc w:val="center"/>
        <w:rPr>
          <w:rFonts w:ascii="Times New Roman" w:hAnsi="Times New Roman"/>
          <w:b/>
          <w:bCs/>
          <w:color w:val="000000"/>
          <w:sz w:val="24"/>
          <w:szCs w:val="24"/>
          <w:lang w:val="uz-Cyrl-UZ"/>
        </w:rPr>
      </w:pPr>
      <w:r w:rsidRPr="00C8735A">
        <w:rPr>
          <w:rFonts w:ascii="Times New Roman" w:hAnsi="Times New Roman"/>
          <w:b/>
          <w:bCs/>
          <w:i/>
          <w:iCs/>
          <w:color w:val="000000"/>
          <w:sz w:val="24"/>
          <w:szCs w:val="24"/>
          <w:lang w:val="uz-Cyrl-UZ"/>
        </w:rPr>
        <w:t>Уни кимлар олиши мумкин?</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lastRenderedPageBreak/>
        <w:t>Ижтимоий ҳаётнинг турли жабҳаларида фидокорона меҳнат қилиб келаётган, соҳа ривожига ўзининг муносиб ҳиссасини қўшаётган ёшларга давлат ва жамият олдидаги хизматлари учун эътироф ҳамда рағбатлантириш мақсадида “Ўзбекистон ёшлар иттифоқи мукофоти” таъсис этилди.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color w:val="000000"/>
          <w:sz w:val="24"/>
          <w:szCs w:val="24"/>
          <w:lang w:val="uz-Cyrl-UZ"/>
        </w:rPr>
        <w:t>Мукофот ёшларга қуйидаги номинациялар бўйича ҳар йили бир маротаба берилади: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b/>
          <w:bCs/>
          <w:color w:val="000000"/>
          <w:sz w:val="24"/>
          <w:szCs w:val="24"/>
        </w:rPr>
        <w:t>— Давлат ва жамият бошқаруви соҳасида:</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депутати”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ёшлар масалалари бўйича ҳоким ўринбосари”;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туман (шаҳар) ички ишлар бошқармаси бошлиғининг ёшлар масалалари бўйича ўринбосари”;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вилоят кенгаши раиси”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туман (шаҳар) кенгаши раиси”;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ёшлар масалалари бўйича МФЙ раиси ўринбосари”;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маҳалла посбони”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b/>
          <w:bCs/>
          <w:color w:val="000000"/>
          <w:sz w:val="24"/>
          <w:szCs w:val="24"/>
          <w:lang w:val="uz-Cyrl-UZ"/>
        </w:rPr>
        <w:t>— Иқтисодиёт ва қишлоқ хўжалиги соҳасида:</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тадбиркори”;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фермери”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ҳунарманди”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ишчиси”;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фидойи ёшлар отряди аъзоси”.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b/>
          <w:bCs/>
          <w:color w:val="000000"/>
          <w:sz w:val="24"/>
          <w:szCs w:val="24"/>
        </w:rPr>
        <w:t>— Фан-таълим ва ижтимоий соҳада</w:t>
      </w:r>
      <w:r w:rsidRPr="00C8735A">
        <w:rPr>
          <w:rFonts w:ascii="Times New Roman" w:hAnsi="Times New Roman"/>
          <w:b/>
          <w:b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олими”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дастурчиси”;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ўқитувчиси”;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талабаси”;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ўқувчиси”;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бошланғич ташкилот етакчиси”;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“Камалак” сардори”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b/>
          <w:bCs/>
          <w:color w:val="000000"/>
          <w:sz w:val="24"/>
          <w:szCs w:val="24"/>
        </w:rPr>
        <w:t>— Санъат, маданият, журналистика ва спорт соҳасида</w:t>
      </w:r>
      <w:r w:rsidRPr="00C8735A">
        <w:rPr>
          <w:rFonts w:ascii="Times New Roman" w:hAnsi="Times New Roman"/>
          <w:b/>
          <w:b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режиссёри” (театр ва кино йўналишлари бўйича);</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актёри” (театр ва кино йўналишлари бўйича);</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қўшиқ ижрочиси” (мумтоз қўшиқ, опера ва эстрада йўналишлари бўйича);</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бастакори”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lang w:val="uz-Cyrl-UZ"/>
        </w:rPr>
        <w:t>“Йилнинг энг яхши ёш ижодкори” (назм ва наср йўналишлари бўйича);</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журналисти”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рассоми”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дизайнери”</w:t>
      </w:r>
      <w:r w:rsidRPr="00C8735A">
        <w:rPr>
          <w:rFonts w:ascii="Times New Roman" w:hAnsi="Times New Roman"/>
          <w:i/>
          <w:iCs/>
          <w:color w:val="000000"/>
          <w:sz w:val="24"/>
          <w:szCs w:val="24"/>
          <w:lang w:val="uz-Cyrl-UZ"/>
        </w:rPr>
        <w:t>;</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i/>
          <w:iCs/>
          <w:color w:val="000000"/>
          <w:sz w:val="24"/>
          <w:szCs w:val="24"/>
        </w:rPr>
        <w:t>“Йилнинг энг яхши ёш спортчиси”.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rPr>
        <w:t>Мукофотга тавсия</w:t>
      </w:r>
      <w:r w:rsidRPr="00C8735A">
        <w:rPr>
          <w:rFonts w:ascii="Times New Roman" w:hAnsi="Times New Roman"/>
          <w:color w:val="000000"/>
          <w:sz w:val="24"/>
          <w:szCs w:val="24"/>
          <w:lang w:val="en-US"/>
        </w:rPr>
        <w:t> </w:t>
      </w:r>
      <w:r w:rsidRPr="00C8735A">
        <w:rPr>
          <w:rFonts w:ascii="Times New Roman" w:hAnsi="Times New Roman"/>
          <w:color w:val="000000"/>
          <w:sz w:val="24"/>
          <w:szCs w:val="24"/>
          <w:lang w:val="uz-Cyrl-UZ"/>
        </w:rPr>
        <w:t>қилин</w:t>
      </w:r>
      <w:r w:rsidRPr="00C8735A">
        <w:rPr>
          <w:rFonts w:ascii="Times New Roman" w:hAnsi="Times New Roman"/>
          <w:color w:val="000000"/>
          <w:sz w:val="24"/>
          <w:szCs w:val="24"/>
        </w:rPr>
        <w:t>ган номзодлар орасидан муносиблари топилмаган тақдирда</w:t>
      </w:r>
      <w:r w:rsidRPr="00C8735A">
        <w:rPr>
          <w:rFonts w:ascii="Times New Roman" w:hAnsi="Times New Roman"/>
          <w:color w:val="000000"/>
          <w:sz w:val="24"/>
          <w:szCs w:val="24"/>
          <w:lang w:val="uz-Cyrl-UZ"/>
        </w:rPr>
        <w:t>,</w:t>
      </w:r>
      <w:r w:rsidRPr="00C8735A">
        <w:rPr>
          <w:rFonts w:ascii="Times New Roman" w:hAnsi="Times New Roman"/>
          <w:color w:val="000000"/>
          <w:sz w:val="24"/>
          <w:szCs w:val="24"/>
          <w:lang w:val="en-US"/>
        </w:rPr>
        <w:t> </w:t>
      </w:r>
      <w:r w:rsidRPr="00C8735A">
        <w:rPr>
          <w:rFonts w:ascii="Times New Roman" w:hAnsi="Times New Roman"/>
          <w:color w:val="000000"/>
          <w:sz w:val="24"/>
          <w:szCs w:val="24"/>
        </w:rPr>
        <w:t>тегишли номина</w:t>
      </w:r>
      <w:r w:rsidRPr="00C8735A">
        <w:rPr>
          <w:rFonts w:ascii="Times New Roman" w:hAnsi="Times New Roman"/>
          <w:color w:val="000000"/>
          <w:sz w:val="24"/>
          <w:szCs w:val="24"/>
          <w:lang w:val="uz-Cyrl-UZ"/>
        </w:rPr>
        <w:t>ц</w:t>
      </w:r>
      <w:r w:rsidRPr="00C8735A">
        <w:rPr>
          <w:rFonts w:ascii="Times New Roman" w:hAnsi="Times New Roman"/>
          <w:color w:val="000000"/>
          <w:sz w:val="24"/>
          <w:szCs w:val="24"/>
        </w:rPr>
        <w:t>иялар сони камайтирилиши ёки берилмай қолдирилиши мумкин.</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Мукофотни беришда ёшларнинг фаолият йўналишидан келиб чиққан ҳолда, йил давомидаги иш самарадорлиги, ўз соҳасига киритган инновацияси, тизим ёки соҳани ривожлантиришга қўшган шахсий ҳиссаси, фаолияти орқали давлат ҳамда жамият ҳаётига келтирган амалий фойдаси, шунингдек, меҳнатсеварлиги, фидойилиги, интизоми, иқтидори, жамоат ишларидаги фаоллиги, давлат ва халқаро миқёсда эришган ютуқлари соҳа вакиллари, кенг жамоатчилик томонидан эътироф этилганлигига эътибор қаратилади.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Мукофот Ўзбекистон Республикаси фуқаролари, фуқаролиги бўлмаган шахслар ва мамлакатимиз ривожи йўлида фидойилик кўрсатаётган чет эл фуқароларига берилади.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lastRenderedPageBreak/>
        <w:t>Мукофот илгари бошқа мукофотлар билан тақдирланган ёшларга ҳам берилиши мумкин.</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Мукофотга номзодлар вазирликлар, идоралар, маҳаллий давлат ҳокимияти органлари, корхоналар, муассасалар ҳамда ташкилотлар, жамоат бирлашмалари томонидан кўрсатилади, тавсияномалар ва номзод фаолиятига оид ҳужжатлар тақдим қилинади.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lang w:val="uz-Cyrl-UZ"/>
        </w:rPr>
      </w:pPr>
      <w:r w:rsidRPr="00C8735A">
        <w:rPr>
          <w:rFonts w:ascii="Times New Roman" w:hAnsi="Times New Roman"/>
          <w:color w:val="000000"/>
          <w:sz w:val="24"/>
          <w:szCs w:val="24"/>
          <w:lang w:val="uz-Cyrl-UZ"/>
        </w:rPr>
        <w:t>Мукофот совриндорларига энг кам иш ҳақининг 30 баравари миқдорида пул мукофоти, статуэтка ҳамда махсус диплом топширилади.</w:t>
      </w:r>
    </w:p>
    <w:p w:rsidR="00AE6A3E" w:rsidRPr="00C8735A" w:rsidRDefault="00AE6A3E" w:rsidP="00AE6A3E">
      <w:pPr>
        <w:shd w:val="clear" w:color="auto" w:fill="FFFFFF"/>
        <w:spacing w:after="0" w:line="240" w:lineRule="auto"/>
        <w:ind w:firstLine="708"/>
        <w:jc w:val="both"/>
        <w:rPr>
          <w:rFonts w:ascii="Times New Roman" w:hAnsi="Times New Roman"/>
          <w:color w:val="000000"/>
          <w:sz w:val="24"/>
          <w:szCs w:val="24"/>
        </w:rPr>
      </w:pPr>
      <w:r w:rsidRPr="00C8735A">
        <w:rPr>
          <w:rFonts w:ascii="Times New Roman" w:hAnsi="Times New Roman"/>
          <w:color w:val="000000"/>
          <w:sz w:val="24"/>
          <w:szCs w:val="24"/>
        </w:rPr>
        <w:t>Мукофот совриндорлари Янги йил байрами арафасида тантанали равишда тақдирланади.</w:t>
      </w:r>
    </w:p>
    <w:p w:rsidR="00AE6A3E" w:rsidRPr="00C8735A" w:rsidRDefault="00AE6A3E" w:rsidP="00AE6A3E">
      <w:pPr>
        <w:spacing w:after="0" w:line="240" w:lineRule="auto"/>
        <w:jc w:val="center"/>
        <w:rPr>
          <w:rFonts w:ascii="Times New Roman" w:hAnsi="Times New Roman"/>
          <w:b/>
          <w:sz w:val="24"/>
          <w:szCs w:val="24"/>
        </w:rPr>
      </w:pPr>
    </w:p>
    <w:p w:rsidR="00AE6A3E" w:rsidRPr="00C8735A" w:rsidRDefault="00C8735A" w:rsidP="00AE6A3E">
      <w:pPr>
        <w:pStyle w:val="2"/>
        <w:shd w:val="clear" w:color="auto" w:fill="FFFFFF"/>
        <w:spacing w:before="0" w:beforeAutospacing="0" w:after="0" w:afterAutospacing="0"/>
        <w:jc w:val="center"/>
        <w:rPr>
          <w:bCs w:val="0"/>
          <w:color w:val="1A2128"/>
          <w:sz w:val="24"/>
          <w:szCs w:val="24"/>
        </w:rPr>
      </w:pPr>
      <w:r w:rsidRPr="00C8735A">
        <w:rPr>
          <w:bCs w:val="0"/>
          <w:color w:val="1A2128"/>
          <w:sz w:val="24"/>
          <w:szCs w:val="24"/>
        </w:rPr>
        <w:t>Ўзбекистон — Туркия: икки томонлама ҳамкорликни мустаҳкамлашда муҳим қадам</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bCs/>
          <w:color w:val="000000"/>
        </w:rPr>
        <w:t>Ўзбек ва турк халқларини асрлар давомида шаклланган анъаналар, урф-одатлардаги ўхшашликлар, умумий қадриятлар боғлаб туради. Халқлар ўртасидаги бундай яқинлик икки давлат муносабатларида ҳам ўз ифодасини топмоқда.</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1992 йил март ойида Ўзбекистон ҳамда Туркия давлатлари ўртасида дипломатик алоқалар ўрнатилди. 1992 йил апрелда Тошкентда Туркия элчихонаси, 1994 йилда эса Ўзбекистоннинг Туркиядаги дипломатик -ваколатхонаси иш бошлади.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Вақт синовидан ўтган дўстлик ва ҳамкорлик алоқалари турли соҳаларни қамраб олган 60 дан ортиқ шартнома ҳамда келишувлар доирасида изчил ривожланмоқда. Бу борада 1996 йилда имзоланган Абадий дўстлик ва ҳамкорлик тўғрисидаги шартнома муҳим аҳамият касб этади. Бундан ташқари, савдо, иқтисодиёт, фан-таълим, туризм, транспорт, маданий ҳамда гуманитар соҳаларда ҳам узвий ҳамкорлик ўрнатилган.</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Ўзбекистон Республикаси Президенти Шавкат Мирзиёев ва Туркия Президенти Режеп Таййип Эрдўғон ўртасидаги мунтазам учрашувлар, шубҳасиз, ўзаро ишончга асосланган муносабатларни янги босқичга олиб чиқди. 2016 йил ноябрь ойида Туркия Президентининг Самарқандга ташрифи, 2017 йил май ойида Хитойда бўлиб ўтган “Бир макон, бир йўл” анжумани, шунингдек, сентябрь ойида Қозоғистонда ўтган Ислом ҳамкорлик ташкилотининг Фан ва технологиялар бўйича биринчи саммити доирасидаги учрашувлар бунга яққол мисолдир.</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Мазкур мулоқот ҳамда музокараларда томонлар ҳамкорликни янада фаоллаштиришдан бирдек манфаатдор эканлигини билдирдилар. Хусусан, савдо-иқтисодий, инвестиция, туризм, қишлоқ хўжалиги маҳсулотларини қайта ишлаш, тўқимачилик, транспорт коммуникацияси ва бошқа кўплаб соҳаларда фойдаланилмаётган имкониятлар мавжудлиги таъкидланди. Давлатимиз раҳбари Ўзбекистон Туркияни “муҳим ва узоқ муддатли ҳамкори” сифатида кўришини таъкидлади. Ўз навбатида, Режеп Таййип Эрдўғон Ўзбекистонни -Туркиянинг “Марказий Осиёдаги устувор шериги” деб ҳисоблашини билдирди.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Туркия ташқи ишлар вазири Мавлуд Чавушўғли 2016 йил октябрь ойида Тошкентда бўлиб ўтган ИҲТнинг Ташқи ишлар вазирлари Кенгашининг 43-сессиясида иштирок этди. 2017 йил апрель ойида эса икки томонлама сиёсий маслаҳатлашувларнинг 8-раунди бўлиб ўтди.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Ўзбекистон ҳукумати делегациясининг жорий йил февраль-март ойларида Туркияга ташрифи чоғида иқтисодиётнинг турли йўналишлари бўйича 1 млрд. долларлик шартномалар имзоланди.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Шу йил май ойида Тошкент шаҳрида иккала давлат ўртасида савдо-иқтисодий ҳамкорлик бўйича Ҳукуматлараро комиссиянинг 4-йиғилишида барча йўналишдаги ҳамкорликнинг жорий ҳолати таҳлили ҳамда истиқболлари кўриб чиқилди. Маълумот учун айтиш керакки, Ҳукуматлараро комиссия сўнгги бор 2008 йилда бундай йиғилиш ўтказган эди.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 xml:space="preserve">Хусусан, савдо соҳасида ички бозорлар талабидан келиб чиқиб, ўзаро савдо ҳажмини бир неча баравар кўпайтириш, инвестиция соҳасида етакчи турк компаниялари билан </w:t>
      </w:r>
      <w:r w:rsidRPr="00C8735A">
        <w:rPr>
          <w:color w:val="000000"/>
        </w:rPr>
        <w:lastRenderedPageBreak/>
        <w:t>биргаликда электротехника, озиқ-овқат, тўқимачилик, чарм-пойабзал, фармацевтика, замонавий қурилиш маҳсулотлари ва халқ истеъмоли моллари сотишни йўлга қўйиш бўйича тегишли келишувларга эришилди. Туризм соҳасида етакчи турк компаниялари билан тарихий шаҳарларимизда замонавий сайёҳлик инфратузилмасини яратиш, малакали мутахассисларни тайёрлаш масалалари бўйича ўзаро манфаатли битимлар тузилди. Ҳукуматлараро комиссия йиғилиши якунларига кўра, 2 млрд. долларлик шартномалар имзоланди.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Шу йил сентябрь-октябрь ойларида Ўзбекистон Бош вазири ўринбосари Ж. Қўчқоровнинг Туркияга ташрифи чоғида икки мамлакат ўртасида ҳамкорликни фаоллаштириш бўйича музокаралар бўлиб ўтди. Шунингдек, пойтахтимизда ташкил этилган ўзбек-турк бизнес анжумани ҳам самарали кечди. Унда Туркиянинг 80 дан ортиқ йирик компаниялари вакиллари иштирок этди. Тадбир давомида икки давлатнинг иқтисодий ҳамда инвестициявий салоҳияти намойиш қилинди, янги босқичдаги ҳамкорликнинг йўналишлари белгилаб олинди.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Ўзбекистон — Туркия алоқалари ҳарбий-саноат йўналишида ҳам ривожланмоқда. Шу йилнинг февраль-март ойларида Ўзбекистон Республикаси Мудофаа вазирлиги делегацияси Туркияга ташриф буюрди. Делегация Туркиянинг ҳарбий-саноат мажмуасига кирувчи қатор корхоналари фаолияти билан танишди ва ҳарбий ҳамда ҳарбий-техник ҳамкорлик истиқболлари муҳокама этилди. Жорий йил 25 — 27 июлда Туркия Республикаси Миллий мудофаа вазири Н. Жаникли мамлакатимизга ташрифи асносида Президентимиз Шавкат Мирзиёев томонидан қабул қилинди. Ўзаро муҳокамаларда Ўзбекистон ва Туркия Мудофаа вазирликлари ўртасида амалий ҳамкорлик ўрнатиш, жумладан, ҳарбий таълим соҳасида қўшма дастурларни амалга ошириш бу борадаги муҳим йўналишлардан бири сифатида белгиланди. Учрашувлар доирасида ҳарбий таълим соҳасида ҳукуматлараро ҳамкорлик тўғрисида Протокол имзоланди. Шунингдек, жорий йилнинг 5 — 7 октябрь кунлари Ўзбекистон Мудофаа вазири А. Азизов Туркияга ташриф буюрди. Ташриф давомида А. Азизов ҳамда Н. Жаникли ўртасида музокаралар бўлиб ўтди.</w:t>
      </w:r>
      <w:r w:rsidR="00C8735A" w:rsidRPr="00C8735A">
        <w:rPr>
          <w:color w:val="000000"/>
        </w:rPr>
        <w:t xml:space="preserve"> </w:t>
      </w:r>
      <w:r w:rsidRPr="00C8735A">
        <w:rPr>
          <w:color w:val="000000"/>
        </w:rPr>
        <w:t>Томонлар ўртасида дўстона руҳдаги учрашувларнинг бу тарзда мунтазамлик касб этаётгани эътирофга моликдир.</w:t>
      </w:r>
      <w:r w:rsidR="00C8735A" w:rsidRPr="00C8735A">
        <w:rPr>
          <w:color w:val="000000"/>
        </w:rPr>
        <w:t xml:space="preserve"> </w:t>
      </w:r>
      <w:r w:rsidRPr="00C8735A">
        <w:rPr>
          <w:color w:val="000000"/>
        </w:rPr>
        <w:t>Дарҳақиқат, Ўзбекистон ва Туркиянинг турли соҳалардаги ҳамкорлиги узоқ муддатли ҳамда тенг шерикликка асосланади. Буни бир нечта йўналишларда кўриш мумкин.</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Биринчидан, Туркия Ўзбекистоннинг анъанавий ва муҳим савдо ҳамкори ҳисобланади. Давлатлар ўртасидаги ўзаро товар айирбошлаш ҳажми 2000 — 2016 йилларда қарийб 7 баробар ошди ҳамда 2016 йил якунлари бўйича мазкур кўрсаткич 1,2 млрд. долларни ташкил қилди. Айни пайтда, мутахассислар фикрича, ўзаро ҳамкорликни янада ривожлантириш учун мавжуд имкониятлар ва салоҳиятдан тўла фойдаланилмаяпти. Шунга мувофиқ, яқин йилларда бу кўрсаткични 2-3 баравар ошириш бўйича тегишли чора-тадбирлар ишлаб чиқилмоқда. Туркия Ўзбекистоннинг умумий экспорти рўйхатида 4-ўринда туради. Ҳозирги пайтда мамлакатимизда 500 га яқин турк фирма ҳамда компаниялари фаолият кўрсатаяпти. Фақатгина 2016 йилнинг ўзида юртимизда турк сармояси иштирокида 20 дан ортиқ корхоналар ташкил этилди, 53 компаниянинг ваколатхоналари аккредитация қилинди.</w:t>
      </w:r>
      <w:r w:rsidR="00C8735A" w:rsidRPr="00C8735A">
        <w:rPr>
          <w:color w:val="000000"/>
        </w:rPr>
        <w:t xml:space="preserve"> </w:t>
      </w:r>
      <w:r w:rsidRPr="00C8735A">
        <w:rPr>
          <w:color w:val="000000"/>
        </w:rPr>
        <w:t>Туркия импортида ёқилғи-энергетика маҳсулотлари, машина ва ускуналар ҳамда уларнинг эҳтиёт қисмлари, электротехника жиҳозлари ва қурилмалари, фармацевтика, бўёқ, қора металл, кимё саноати ҳамда истеъмол моллари етакчи ўрин эгаллайди. Айниқса, кимё саноати маҳсулотлари ва истеъмол моллари йўналишидаги ҳамкорлик Ўзбекистон учун истиқболли ҳисобланади.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Иккинчидан, қайд этиш керакки, эркин иқтисодий ҳудудлар ташкил қилиш бўйича Туркия ўзига хос тажрибага эга. Бугунги кунда ушбу давлатда йигирмадан ортиқ ЭИҲ фаолият юритаяпти. Маълумотларга кўра, бундай ҳудудларда ишлаб чиқарилган маҳсулотлар мамлакат ялпи ички маҳсулотининг 10 фоизига тенг.</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 xml:space="preserve">Учинчидан, транспорт коммуникацияси ҳамда логистика хизмати бўйича ҳамкорлик ҳам устувор йўналишлардан саналади. Бинобарин, Ўзбекистон учун Боку — Тбилиси — Карс </w:t>
      </w:r>
      <w:r w:rsidRPr="00C8735A">
        <w:rPr>
          <w:color w:val="000000"/>
        </w:rPr>
        <w:lastRenderedPageBreak/>
        <w:t>темир йўлининг қурилиши стратегик аҳамиятга эга. Зеро, ушбу транспорт йўлининг тўлақонли ишга тушиши ўзбекистонлик тадбиркорларнинг ўз маҳсулотларини дунё бозорларига олиб чиқиш имкониятини кенгайтиради.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Тўртинчидан, халқаро терроризм, диний экстремизм каби иллатларга қарши курашиш икки мамлакат ҳамкорлигида муҳим ўрин тутади. Президентимиз Шавкат Мирзиёев БМТ Бош Ассамблеясининг 72-сессиясидаги нутқида дунёда терроризм таҳдидлари кучайиб бораётгани, уларга қарши куч ишлатиш йўли билан курашиш усули ўзини оқламаётгани, бу борада кўп ҳолларда таҳдидларни келтириб чиқараётган асосий сабаблар билан эмас, балки уларнинг оқибатларига қарши курашиш билангина чекланиб қолинаётганига урғу берди. Халқаро терроризм ва экстремизмнинг илдизини бошқа омиллар билан бирга, жаҳолат ҳамда муросасизлик ташкил қилиши алоҳида таъкидланди.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Эътиборлиси, Ўзбекистон ва Туркиянинг айни йўналишдаги ҳамкорлиги ўзаро тажриба алмашиш, ёрдам, терроризм, диний экстремизм билан бир қаторда, трансмиллий жиноятчилик ҳамда наркотрафикка қарши курашиш масалаларини ҳам ўз ичига олади. Туркия ҳамкорлик ва мувофиқлаштириш агентлиги томонидан ҳар йили Ўзбекистонда ҳуқуқни муҳофаза қилиш органлари вакиллари учун тайёрлов курслари ўтказилиши бунга бир мисолдир.</w:t>
      </w:r>
      <w:r w:rsidR="00C8735A" w:rsidRPr="00C8735A">
        <w:rPr>
          <w:color w:val="000000"/>
        </w:rPr>
        <w:t xml:space="preserve"> </w:t>
      </w:r>
      <w:r w:rsidRPr="00C8735A">
        <w:rPr>
          <w:color w:val="000000"/>
        </w:rPr>
        <w:t>Бундан ташқари, ислом дини ҳамда қадриятларини мустаҳкамлаш соҳасида ҳам томонларнинг қараш ва интилишлари бир-бирига ҳамоҳанг. Жумладан, давлатимиз раҳбари-нинг ислом динининг маърифий жиҳатларини кенг ёйиш мақсадида Самарқанд шаҳрида Имом Бухорий номидаги халқаро илмий-тадқиқот марказини ташкил этиш тўғрисидаги ташаббуси Туркия Президенти Режеп Таййип Эрдўғон томонидан юқори баҳоланди.</w:t>
      </w:r>
      <w:r w:rsidR="00C8735A" w:rsidRPr="00C8735A">
        <w:rPr>
          <w:color w:val="000000"/>
        </w:rPr>
        <w:t xml:space="preserve"> </w:t>
      </w:r>
      <w:r w:rsidRPr="00C8735A">
        <w:rPr>
          <w:color w:val="000000"/>
        </w:rPr>
        <w:t>Ўзбекистон ҳамда Туркия ўртасида маданий-гуманитар соҳалардаги алоқалар муттасил ривожланаётганини ҳам айтиб ўтиш ўринли. Турк ижодий жамоалари мамлакатимизда ўтадиган анъанавий “Шарқ тароналари” халқаро фестивалининг доимий иштирокчилари ҳисобланишади. Туркияда ўзбекистонлик санъат ва маданият намояндалари томонидан қатор маданий тадбирлар доимий равишда ўтказиб келинади.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Туркияда ўзбек номи билан аталувчи 9 та қишлоқ бор. Қолаверса, Марказий Осиёда етишиб чиққан қатор қомусий олимлар — Жалолиддин Румий, машҳур математик Али Қушчи, тарихчи Абдул Карим Бухорий ўз даврида турк заминида яшаб, ижод қилишган.</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2002 йилдан буён ўзбекистонлик тиббиётчилар Туркиянинг илғор клиникаларида тажриба ошириб келмоқдалар. Дарвоқе, сўз шу ҳақда борар экан, Туркия ҳамкорлик ва мувофиқлаштириш агентлиги билан биргаликда мамлакатимиздаги Гематология ва қон қуйиш илмий-тадқиқот институти қошида суяк илиги трансплантацияси маркази очилганини келтириш жоиз. Зеро, ушбу муассаса Марказий Осиёда ягона саналади.</w:t>
      </w:r>
    </w:p>
    <w:p w:rsidR="00AE6A3E" w:rsidRPr="00C8735A" w:rsidRDefault="00AE6A3E" w:rsidP="00AE6A3E">
      <w:pPr>
        <w:pStyle w:val="a3"/>
        <w:shd w:val="clear" w:color="auto" w:fill="FFFFFF"/>
        <w:spacing w:before="0" w:beforeAutospacing="0" w:after="0" w:afterAutospacing="0"/>
        <w:ind w:firstLine="708"/>
        <w:jc w:val="both"/>
        <w:rPr>
          <w:bCs/>
          <w:color w:val="000000"/>
        </w:rPr>
      </w:pPr>
      <w:r w:rsidRPr="00C8735A">
        <w:rPr>
          <w:color w:val="000000"/>
        </w:rPr>
        <w:t>Мутахассисларнинг фикрича, Туркиянинг Марказий Осиёда муҳим давлат бўлган мамлакатимиз билан яқин ҳамкорликка интилиши замирида Буюк Ипак йўлида алоҳида ўрин тутувчи Ўзбекистоннинг кучли давлат сифатида ривожланишидан манфаатдорлиги мужассам. Шу нуқтаи назардан, Ўзбекистон ҳамда Туркиянинг ўзаро яқин ҳамкорликка интилишлари экспертлар томонидан икки мамлакат учун тарих ва келажак олдида муҳим қадам сифатида эътироф этилмоқда.</w:t>
      </w:r>
    </w:p>
    <w:p w:rsidR="00AE6A3E" w:rsidRPr="00C8735A" w:rsidRDefault="00AE6A3E" w:rsidP="00AE6A3E">
      <w:pPr>
        <w:pStyle w:val="a3"/>
        <w:shd w:val="clear" w:color="auto" w:fill="FFFFFF"/>
        <w:spacing w:before="0" w:beforeAutospacing="0" w:after="0" w:afterAutospacing="0"/>
        <w:jc w:val="right"/>
        <w:rPr>
          <w:color w:val="000000"/>
        </w:rPr>
      </w:pPr>
      <w:r w:rsidRPr="00C8735A">
        <w:rPr>
          <w:rStyle w:val="a4"/>
          <w:color w:val="000000"/>
        </w:rPr>
        <w:t>Аброр ЮСУПОВ,</w:t>
      </w:r>
    </w:p>
    <w:p w:rsidR="00AE6A3E" w:rsidRPr="00C8735A" w:rsidRDefault="00AE6A3E" w:rsidP="00AE6A3E">
      <w:pPr>
        <w:pStyle w:val="a3"/>
        <w:shd w:val="clear" w:color="auto" w:fill="FFFFFF"/>
        <w:spacing w:before="0" w:beforeAutospacing="0" w:after="0" w:afterAutospacing="0"/>
        <w:jc w:val="right"/>
        <w:rPr>
          <w:color w:val="000000"/>
        </w:rPr>
      </w:pPr>
      <w:r w:rsidRPr="00C8735A">
        <w:rPr>
          <w:rStyle w:val="a4"/>
          <w:color w:val="000000"/>
        </w:rPr>
        <w:t>Ўзбекистон Республикаси Президенти ҳузуридаги Стратегик ва минтақалараро тадқиқотлар институти бош илмий ходими.</w:t>
      </w:r>
    </w:p>
    <w:p w:rsidR="00AE6A3E" w:rsidRPr="00C8735A" w:rsidRDefault="00AE6A3E" w:rsidP="00AE6A3E">
      <w:pPr>
        <w:pStyle w:val="a3"/>
        <w:shd w:val="clear" w:color="auto" w:fill="FFFFFF"/>
        <w:spacing w:before="0" w:beforeAutospacing="0" w:after="0" w:afterAutospacing="0"/>
        <w:jc w:val="center"/>
        <w:rPr>
          <w:color w:val="000000"/>
        </w:rPr>
      </w:pPr>
    </w:p>
    <w:p w:rsidR="00AE6A3E" w:rsidRPr="00C8735A" w:rsidRDefault="00AE6A3E" w:rsidP="00AE6A3E">
      <w:pPr>
        <w:pStyle w:val="a3"/>
        <w:shd w:val="clear" w:color="auto" w:fill="FFFFFF"/>
        <w:spacing w:before="0" w:beforeAutospacing="0" w:after="0" w:afterAutospacing="0"/>
        <w:jc w:val="center"/>
        <w:rPr>
          <w:color w:val="000000"/>
        </w:rPr>
      </w:pPr>
      <w:r w:rsidRPr="00C8735A">
        <w:rPr>
          <w:color w:val="0000FF"/>
        </w:rPr>
        <w:t>БАРЧАМИЗ БЕЛ БОҒЛАЙЛИК!</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Давлатимиз жаҳонда йирик пахта хом ашёси етиштирувчи мамлакатлардан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саналади. Дунёда пахта етиштириш бўйича 6-ўрин, толасини экспорт қилишда эса 5-ўринни эгаллаб келмоқда.</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Бу кўрсаткичларга эришиш осонлик билан кечмади.</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lastRenderedPageBreak/>
        <w:t>Мустақилликнинг илк йилларида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пахта толасини қайта ишлаш ҳажми 7 фоиздан 40 фоизга етди. Бугунги кунда тўқимачилик саноати маҳсулотлари 50 дан ортиқ мамлакатга экспорт қилинмоқда. Сўнгги йилларда Бразилия, Чили, Хорватия, Нигерия ва бошқа мамлакатлар бозорида ҳам маҳсулотларимиз ўз ўрнини топмоқда.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Бу барчамизнинг ютуғимиз.</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Шундай экан, ана шу ютуқларимизни кўзда тутган, давлатимиз саноатининг ривожланишини таъминлашга қаратилган вилоятимиз фаолларининг далаларимиздаги пахта ҳосилини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охирги мисқолигача йиғиб-териб олиш мақсадида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“Зарбдор 30 кунлик”ни уюшқоқлик ва юқори кўтаринкилик билан ўтказиш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бўйича Фарғона вилояти аҳлига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мурожаати ҳар бир фуқаро кўнглига етиб бориши, шубҳасиз. </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Ватан келажагига бефарқ бўлмаган ҳар бир инсон мурожаатга “лаббай” деб жавоб бериб,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далага отланади. “Оқ олтин”ни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нест-нобут қилмай, ёғин-сочинли кунларга қолдирмай йиғиштириб олишда иштирок этади.</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Мурожаатда таъкидланганидек,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пахта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барчамизнинг ризқимиз. Нафақат фермер хўжаликлари аъзолари, балки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вилоятимиз енгил саноат тармоқларида меҳнат қилаётган 360 мингдан ортиқ фуқароларимизнинг насибаси.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Оиласи тўкинлигининг рамзий ифодасидир.</w:t>
      </w:r>
      <w:r w:rsidR="008453E5" w:rsidRPr="008453E5">
        <w:rPr>
          <w:rFonts w:ascii="Times New Roman" w:hAnsi="Times New Roman"/>
          <w:color w:val="333333"/>
          <w:sz w:val="24"/>
          <w:szCs w:val="24"/>
          <w:lang w:val="uz-Cyrl-UZ"/>
        </w:rPr>
        <w:t xml:space="preserve"> </w:t>
      </w:r>
      <w:r w:rsidRPr="00C8735A">
        <w:rPr>
          <w:rFonts w:ascii="Times New Roman" w:hAnsi="Times New Roman"/>
          <w:color w:val="333333"/>
          <w:sz w:val="24"/>
          <w:szCs w:val="24"/>
          <w:lang w:val="uz-Cyrl-UZ"/>
        </w:rPr>
        <w:t>Президентимизнинг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2016 йил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21 декабрдаги “2017-2019 йилда тўқимачилик ва трикотаж саноатини янада ривожлантириш чора-тадбирлари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тўғрисида"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қарори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қабул қилинди. Қарор ижросини таъминлаш натижасида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ҳар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бир ҳудуднинг ўзида пахта толасини тўлиқ қайта ишлаш, махсулот ишлаб чиқаришни 2,7 мартага кўпайтириш, 2,2 млрд.доллар миқдорида инвестиция маблағлари жалб этиш, 27 мингдан ортиқ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янги иш ўринлари яратилиши, 120 та корхона барпо қилиш кўзда тутилган бўлиб, ҳаётимиз фаровонлигига хизмат қилади.</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Пахта теримининг уюшқоқлик билан ўтказилиши, фермер хўжаликларида белгиланган режанинг тўлиқ адо этилиши эса шундай эзгу ишларнинг дебочасидир.</w:t>
      </w:r>
    </w:p>
    <w:p w:rsidR="00AE6A3E" w:rsidRPr="00C8735A" w:rsidRDefault="00AE6A3E" w:rsidP="00AE6A3E">
      <w:pPr>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Бугунги сиз ва бизнинг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меҳнат майдонидаги жасоратимиз, фидокорлик билан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улуғ юмушга ўз ҳиссамизни қўшишимиз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кўзда тутилган мақсадларга етишда кўмак бўлади.</w:t>
      </w:r>
    </w:p>
    <w:p w:rsidR="00AE6A3E" w:rsidRPr="00C8735A" w:rsidRDefault="00AE6A3E" w:rsidP="00AE6A3E">
      <w:pPr>
        <w:spacing w:after="0" w:line="240" w:lineRule="auto"/>
        <w:ind w:firstLine="851"/>
        <w:jc w:val="both"/>
        <w:rPr>
          <w:rFonts w:ascii="Times New Roman" w:hAnsi="Times New Roman"/>
          <w:color w:val="333333"/>
          <w:sz w:val="24"/>
          <w:szCs w:val="24"/>
        </w:rPr>
      </w:pPr>
      <w:r w:rsidRPr="00C8735A">
        <w:rPr>
          <w:rFonts w:ascii="Times New Roman" w:hAnsi="Times New Roman"/>
          <w:color w:val="333333"/>
          <w:sz w:val="24"/>
          <w:szCs w:val="24"/>
          <w:lang w:val="uz-Cyrl-UZ"/>
        </w:rPr>
        <w:t>Барчамиз эл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юмушига бел боғлайлик!</w:t>
      </w:r>
    </w:p>
    <w:p w:rsidR="00AE6A3E" w:rsidRPr="00C8735A" w:rsidRDefault="00AE6A3E" w:rsidP="00C8735A">
      <w:pPr>
        <w:spacing w:after="0" w:line="240" w:lineRule="auto"/>
        <w:ind w:firstLine="851"/>
        <w:jc w:val="right"/>
        <w:rPr>
          <w:rFonts w:ascii="Times New Roman" w:hAnsi="Times New Roman"/>
          <w:b/>
          <w:color w:val="333333"/>
          <w:sz w:val="24"/>
          <w:szCs w:val="24"/>
        </w:rPr>
      </w:pPr>
      <w:r w:rsidRPr="00C8735A">
        <w:rPr>
          <w:rFonts w:ascii="Times New Roman" w:hAnsi="Times New Roman"/>
          <w:color w:val="333333"/>
          <w:sz w:val="24"/>
          <w:szCs w:val="24"/>
          <w:lang w:val="uz-Cyrl-UZ"/>
        </w:rPr>
        <w:t> </w:t>
      </w:r>
      <w:r w:rsidRPr="00C8735A">
        <w:rPr>
          <w:rStyle w:val="apple-converted-space"/>
          <w:rFonts w:ascii="Times New Roman" w:hAnsi="Times New Roman"/>
          <w:color w:val="333333"/>
          <w:sz w:val="24"/>
          <w:szCs w:val="24"/>
          <w:lang w:val="uz-Cyrl-UZ"/>
        </w:rPr>
        <w:t> </w:t>
      </w:r>
      <w:r w:rsidRPr="00C8735A">
        <w:rPr>
          <w:rFonts w:ascii="Times New Roman" w:hAnsi="Times New Roman"/>
          <w:b/>
          <w:color w:val="333333"/>
          <w:sz w:val="24"/>
          <w:szCs w:val="24"/>
          <w:lang w:val="uz-Cyrl-UZ"/>
        </w:rPr>
        <w:t>З. ТОЖИБОЕВ,</w:t>
      </w:r>
    </w:p>
    <w:p w:rsidR="00AE6A3E" w:rsidRPr="00C8735A" w:rsidRDefault="00AE6A3E" w:rsidP="00AE6A3E">
      <w:pPr>
        <w:spacing w:after="0" w:line="240" w:lineRule="auto"/>
        <w:ind w:firstLine="851"/>
        <w:jc w:val="right"/>
        <w:rPr>
          <w:rFonts w:ascii="Times New Roman" w:hAnsi="Times New Roman"/>
          <w:b/>
          <w:color w:val="333333"/>
          <w:sz w:val="24"/>
          <w:szCs w:val="24"/>
        </w:rPr>
      </w:pPr>
      <w:r w:rsidRPr="00C8735A">
        <w:rPr>
          <w:rFonts w:ascii="Times New Roman" w:hAnsi="Times New Roman"/>
          <w:b/>
          <w:color w:val="333333"/>
          <w:sz w:val="24"/>
          <w:szCs w:val="24"/>
          <w:lang w:val="uz-Cyrl-UZ"/>
        </w:rPr>
        <w:t>Фарғона давлат университети доценти.</w:t>
      </w:r>
    </w:p>
    <w:p w:rsidR="00AE6A3E" w:rsidRPr="00C8735A" w:rsidRDefault="00AE6A3E" w:rsidP="00AE6A3E">
      <w:pPr>
        <w:pStyle w:val="5"/>
        <w:shd w:val="clear" w:color="auto" w:fill="F5F5F5"/>
        <w:spacing w:before="0" w:line="240" w:lineRule="auto"/>
        <w:jc w:val="both"/>
        <w:rPr>
          <w:rFonts w:ascii="Times New Roman" w:hAnsi="Times New Roman"/>
          <w:color w:val="0000FF"/>
          <w:sz w:val="24"/>
          <w:szCs w:val="24"/>
        </w:rPr>
      </w:pPr>
    </w:p>
    <w:p w:rsidR="00AE6A3E" w:rsidRPr="00C8735A" w:rsidRDefault="00AE6A3E" w:rsidP="00AE6A3E">
      <w:pPr>
        <w:pStyle w:val="5"/>
        <w:shd w:val="clear" w:color="auto" w:fill="F5F5F5"/>
        <w:spacing w:before="0" w:line="240" w:lineRule="auto"/>
        <w:jc w:val="center"/>
        <w:rPr>
          <w:rFonts w:ascii="Times New Roman" w:hAnsi="Times New Roman"/>
          <w:color w:val="0000FF"/>
          <w:sz w:val="24"/>
          <w:szCs w:val="24"/>
        </w:rPr>
      </w:pPr>
      <w:r w:rsidRPr="00C8735A">
        <w:rPr>
          <w:rFonts w:ascii="Times New Roman" w:hAnsi="Times New Roman"/>
          <w:color w:val="0000FF"/>
          <w:sz w:val="24"/>
          <w:szCs w:val="24"/>
        </w:rPr>
        <w:t>ЗИММАМИЗДАГИ ИЙМОНИЙ БУРЧ</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Бу дунёда Оллоҳ берган неъматларнинг қадрига етиш, уларни исроф қилмаслик иймоний бурчлардан ҳисобланади. Ана шу бурчни чин дилдан бажарсаккина, ўзимиз яшаб турган жамиятга муносиб жавоб бера олган бўламиз.</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Ёдингизда бўлса, аввалги чиқишларимизда пайғамбаримиз (с.а.в) нинг деҳқоннинг қўлини ўпиб, “Қиёматда бу қўллар ўтда куймайди, азоб чекмайди” деган ҳадиси шарифини келтириб ўтгандик. Лекин бу ҳадис замирида жуда катта мазмун-моҳият борлигини муфассал айтмаган эдик. Зеро, ҳадисда деҳқоннинг бу дунёдаги шарафли хизматлари учун у дунёда ҳам Яратганнинг улкан мукофоти борлиги таъкидланяпти. Деҳқонга ёрдамга шошилган, унинг меҳнатига рағбат қўшган инсон ҳам унинг савобли ишига насибадор бўлишини унутмайлик.</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Бугунги муборакли кунларда минг машаққат билан етиштирилган ҳосилни қисқа фурсатларда йиғиштириб олиш қизғин паллага кирди. Айни пайтда қуёшли кунларнинг ҳар дақиқасидан унумли фойдаланиш зарурати туғилди. Куни кеча далаларимиздаги пахта ҳосилини охирги мисқолигача йиғиб-териб олиш мақсадида “Зарбдор 30 кунлик” ни уюшқоқлик ва юқори кўтаринкилик билан ўтказиш бўйича Фарғона вилояти аҳлига йўлланган мурожаат терим мавсумида ҳар биримизни пешқадам бўлишга ундади.</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 xml:space="preserve">Оллоҳ таоло ўзининг муқаддас каломида “...ўзларингдан (бўлмиш) иш эгаларига (раҳбарларга) итоат этингиз” деб марҳамат қилган. Демак, зарбдор 30 кунлик деб номланган эзгу ҳаракатни ҳар биримиз инсоний бурч, юрак амри, фаровон ҳаётимиз қоидаси, энг муҳими бу юмушни Яратганнинг розилиги йўлидаги солиҳ амаллардан бири деб қабул қилишимиз </w:t>
      </w:r>
      <w:r w:rsidRPr="00C8735A">
        <w:rPr>
          <w:rFonts w:ascii="Times New Roman" w:hAnsi="Times New Roman"/>
          <w:color w:val="333333"/>
          <w:sz w:val="24"/>
          <w:szCs w:val="24"/>
          <w:lang w:val="uz-Cyrl-UZ"/>
        </w:rPr>
        <w:lastRenderedPageBreak/>
        <w:t>керак.</w:t>
      </w:r>
      <w:r w:rsidR="00C8735A" w:rsidRPr="00C8735A">
        <w:rPr>
          <w:rFonts w:ascii="Times New Roman" w:hAnsi="Times New Roman"/>
          <w:color w:val="333333"/>
          <w:sz w:val="24"/>
          <w:szCs w:val="24"/>
          <w:lang w:val="uz-Cyrl-UZ"/>
        </w:rPr>
        <w:t xml:space="preserve"> </w:t>
      </w:r>
      <w:r w:rsidRPr="00C8735A">
        <w:rPr>
          <w:rFonts w:ascii="Times New Roman" w:hAnsi="Times New Roman"/>
          <w:color w:val="333333"/>
          <w:sz w:val="24"/>
          <w:szCs w:val="24"/>
          <w:lang w:val="uz-Cyrl-UZ"/>
        </w:rPr>
        <w:t>Муҳтарам фарғоналиклар! Далалардаги ҳосил тезроқ териб-йиғиштириб олиниб, Ватан хирмонига ўз вақтида сифатли етиб борса, дастурхонларимиздаги файз-барака бунданда зиёда бўлади.</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Пайғамбаримиз (с.а.в)нинг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“Мусулмон одамнинг энг афзали инсонлар учун манфаатли бўлганларидир” деган ҳадисларига мувофиқ далалардаги меҳнат жамоаларига қўшилайлик. Эл ишига камарбаста бўлган инсонни сўзида, тилагида, қилаётган ишида яхшиликлар борки, бунинг мукофотини Оллоҳнинг ўзи беради. Азизлар, қуёшли кунлар - саноқли соатлардир. Кузнинг ёмғир, шамоллари деҳқонни хавотирга солиши табиий. Ҳар бир чаноқдаги пахта эса олтиндек бебаҳо. Уни лойларга қоришиб, увол бўлишига йўл қўймаслигимиз керак. Ҳатто йўлларда тўкилган пахталарни ҳам териб олиб, хас-хашакдан тозалаб юксак хирмонга қўшиб қўйсак, айни муддао бўлади.</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Инсон тана аъзоларини беркитиб, унинг чиройига-чирой қўшадиган, маиший турмушимизнинг асосий омили, маънавий ҳаётимизнинг поклик тимсоли саналган, умримиз ибтидоси ва интиҳосининг илоҳий намунаси бўлган пахта-йиғим теримида янада фаол бўлайлик. Зеро, буюк ватандошимиз Имом Сарахсий ҳазратлари ўз китобларида “Далалардаги ҳосилни нест-нобуд </w:t>
      </w:r>
      <w:r w:rsidRPr="00C8735A">
        <w:rPr>
          <w:rStyle w:val="apple-converted-space"/>
          <w:rFonts w:ascii="Times New Roman" w:hAnsi="Times New Roman"/>
          <w:color w:val="333333"/>
          <w:sz w:val="24"/>
          <w:szCs w:val="24"/>
          <w:lang w:val="uz-Cyrl-UZ"/>
        </w:rPr>
        <w:t> </w:t>
      </w:r>
      <w:r w:rsidRPr="00C8735A">
        <w:rPr>
          <w:rFonts w:ascii="Times New Roman" w:hAnsi="Times New Roman"/>
          <w:color w:val="333333"/>
          <w:sz w:val="24"/>
          <w:szCs w:val="24"/>
          <w:lang w:val="uz-Cyrl-UZ"/>
        </w:rPr>
        <w:t>қилмай йиғиштириб олиш фарзи кифоя” деб фатво берган. Бинобарин, бизнинг далада ўрнак кўрсатишимиз айни итоат белгиси экан.</w:t>
      </w:r>
    </w:p>
    <w:p w:rsidR="00AE6A3E" w:rsidRPr="00C8735A" w:rsidRDefault="00AE6A3E" w:rsidP="00AE6A3E">
      <w:pPr>
        <w:shd w:val="clear" w:color="auto" w:fill="F5F5F5"/>
        <w:spacing w:after="0" w:line="240" w:lineRule="auto"/>
        <w:ind w:firstLine="851"/>
        <w:jc w:val="both"/>
        <w:rPr>
          <w:rFonts w:ascii="Times New Roman" w:hAnsi="Times New Roman"/>
          <w:color w:val="333333"/>
          <w:sz w:val="24"/>
          <w:szCs w:val="24"/>
          <w:lang w:val="uz-Cyrl-UZ"/>
        </w:rPr>
      </w:pPr>
      <w:r w:rsidRPr="00C8735A">
        <w:rPr>
          <w:rFonts w:ascii="Times New Roman" w:hAnsi="Times New Roman"/>
          <w:color w:val="333333"/>
          <w:sz w:val="24"/>
          <w:szCs w:val="24"/>
          <w:lang w:val="uz-Cyrl-UZ"/>
        </w:rPr>
        <w:t>Барчаларимиз мурожаатга жавобан зиммамиздаги иймоний бурчимизни шараф билан адо этайлик!</w:t>
      </w:r>
    </w:p>
    <w:p w:rsidR="00AE6A3E" w:rsidRPr="00C8735A" w:rsidRDefault="00AE6A3E" w:rsidP="00AE6A3E">
      <w:pPr>
        <w:shd w:val="clear" w:color="auto" w:fill="F5F5F5"/>
        <w:spacing w:after="0" w:line="240" w:lineRule="auto"/>
        <w:ind w:firstLine="851"/>
        <w:jc w:val="right"/>
        <w:rPr>
          <w:rFonts w:ascii="Times New Roman" w:hAnsi="Times New Roman"/>
          <w:color w:val="333333"/>
          <w:sz w:val="24"/>
          <w:szCs w:val="24"/>
        </w:rPr>
      </w:pPr>
      <w:r w:rsidRPr="00C8735A">
        <w:rPr>
          <w:rFonts w:ascii="Times New Roman" w:hAnsi="Times New Roman"/>
          <w:color w:val="333333"/>
          <w:sz w:val="24"/>
          <w:szCs w:val="24"/>
          <w:lang w:val="uz-Cyrl-UZ"/>
        </w:rPr>
        <w:t>Турсунтоҳир ЭРБЎТАЕВ,</w:t>
      </w:r>
    </w:p>
    <w:p w:rsidR="00AE6A3E" w:rsidRPr="00C8735A" w:rsidRDefault="00AE6A3E" w:rsidP="00AE6A3E">
      <w:pPr>
        <w:shd w:val="clear" w:color="auto" w:fill="F5F5F5"/>
        <w:spacing w:after="0" w:line="240" w:lineRule="auto"/>
        <w:ind w:firstLine="851"/>
        <w:jc w:val="right"/>
        <w:rPr>
          <w:rFonts w:ascii="Times New Roman" w:hAnsi="Times New Roman"/>
          <w:color w:val="333333"/>
          <w:sz w:val="24"/>
          <w:szCs w:val="24"/>
        </w:rPr>
      </w:pPr>
      <w:r w:rsidRPr="00C8735A">
        <w:rPr>
          <w:rFonts w:ascii="Times New Roman" w:hAnsi="Times New Roman"/>
          <w:color w:val="333333"/>
          <w:sz w:val="24"/>
          <w:szCs w:val="24"/>
          <w:lang w:val="uz-Cyrl-UZ"/>
        </w:rPr>
        <w:t>вилоят бош имом хатиби.</w:t>
      </w:r>
    </w:p>
    <w:p w:rsidR="00C8735A" w:rsidRDefault="001521BF" w:rsidP="0091756B">
      <w:pPr>
        <w:tabs>
          <w:tab w:val="left" w:pos="142"/>
        </w:tabs>
        <w:spacing w:after="0" w:line="240" w:lineRule="auto"/>
        <w:ind w:left="-284"/>
        <w:jc w:val="both"/>
        <w:rPr>
          <w:rFonts w:ascii="Times New Roman" w:hAnsi="Times New Roman"/>
          <w:b/>
          <w:bCs/>
          <w:i/>
          <w:sz w:val="24"/>
          <w:szCs w:val="24"/>
          <w:lang w:val="en-US"/>
        </w:rPr>
      </w:pPr>
      <w:bookmarkStart w:id="0" w:name="_GoBack"/>
      <w:bookmarkEnd w:id="0"/>
      <w:r w:rsidRPr="00C8735A">
        <w:rPr>
          <w:rFonts w:ascii="Times New Roman" w:hAnsi="Times New Roman"/>
          <w:b/>
          <w:bCs/>
          <w:i/>
          <w:sz w:val="24"/>
          <w:szCs w:val="24"/>
          <w:lang w:val="uz-Cyrl-UZ"/>
        </w:rPr>
        <w:t xml:space="preserve"> </w:t>
      </w:r>
    </w:p>
    <w:p w:rsidR="001521BF" w:rsidRPr="00C8735A" w:rsidRDefault="001521BF" w:rsidP="00A4745B">
      <w:pPr>
        <w:tabs>
          <w:tab w:val="left" w:pos="142"/>
        </w:tabs>
        <w:spacing w:after="0" w:line="240" w:lineRule="auto"/>
        <w:jc w:val="both"/>
        <w:rPr>
          <w:rFonts w:ascii="Times New Roman" w:hAnsi="Times New Roman"/>
          <w:b/>
          <w:bCs/>
          <w:i/>
          <w:sz w:val="24"/>
          <w:szCs w:val="24"/>
          <w:lang w:val="uz-Cyrl-UZ"/>
        </w:rPr>
      </w:pPr>
      <w:r w:rsidRPr="00C8735A">
        <w:rPr>
          <w:rFonts w:ascii="Times New Roman" w:hAnsi="Times New Roman"/>
          <w:b/>
          <w:bCs/>
          <w:i/>
          <w:sz w:val="24"/>
          <w:szCs w:val="24"/>
          <w:lang w:val="uz-Cyrl-UZ"/>
        </w:rPr>
        <w:t xml:space="preserve">   «Ахборот соати»ни тайёрлашда қуйидаги ОАВ дан фойдаланилди:</w:t>
      </w:r>
    </w:p>
    <w:p w:rsidR="001521BF" w:rsidRPr="00C8735A" w:rsidRDefault="001521BF" w:rsidP="00A4745B">
      <w:pPr>
        <w:tabs>
          <w:tab w:val="left" w:pos="142"/>
        </w:tabs>
        <w:spacing w:after="0" w:line="240" w:lineRule="auto"/>
        <w:jc w:val="both"/>
        <w:rPr>
          <w:rFonts w:ascii="Times New Roman" w:hAnsi="Times New Roman"/>
          <w:i/>
          <w:sz w:val="24"/>
          <w:szCs w:val="24"/>
          <w:lang w:val="uz-Cyrl-UZ"/>
        </w:rPr>
      </w:pPr>
      <w:r w:rsidRPr="00C8735A">
        <w:rPr>
          <w:rFonts w:ascii="Times New Roman" w:hAnsi="Times New Roman"/>
          <w:i/>
          <w:sz w:val="24"/>
          <w:szCs w:val="24"/>
          <w:lang w:val="uz-Cyrl-UZ"/>
        </w:rPr>
        <w:t xml:space="preserve">1. “Халқ сўзи” газетаси 2017 йил </w:t>
      </w:r>
      <w:r w:rsidR="00C96604" w:rsidRPr="00C8735A">
        <w:rPr>
          <w:rFonts w:ascii="Times New Roman" w:hAnsi="Times New Roman"/>
          <w:i/>
          <w:sz w:val="24"/>
          <w:szCs w:val="24"/>
        </w:rPr>
        <w:t>1</w:t>
      </w:r>
      <w:r w:rsidR="00D144E4" w:rsidRPr="00C8735A">
        <w:rPr>
          <w:rFonts w:ascii="Times New Roman" w:hAnsi="Times New Roman"/>
          <w:i/>
          <w:sz w:val="24"/>
          <w:szCs w:val="24"/>
        </w:rPr>
        <w:t>8</w:t>
      </w:r>
      <w:r w:rsidRPr="00C8735A">
        <w:rPr>
          <w:rFonts w:ascii="Times New Roman" w:hAnsi="Times New Roman"/>
          <w:i/>
          <w:sz w:val="24"/>
          <w:szCs w:val="24"/>
          <w:lang w:val="uz-Cyrl-UZ"/>
        </w:rPr>
        <w:t>-</w:t>
      </w:r>
      <w:r w:rsidR="00D144E4" w:rsidRPr="00C8735A">
        <w:rPr>
          <w:rFonts w:ascii="Times New Roman" w:hAnsi="Times New Roman"/>
          <w:i/>
          <w:sz w:val="24"/>
          <w:szCs w:val="24"/>
        </w:rPr>
        <w:t>24</w:t>
      </w:r>
      <w:r w:rsidR="00C96604" w:rsidRPr="00C8735A">
        <w:rPr>
          <w:rFonts w:ascii="Times New Roman" w:hAnsi="Times New Roman"/>
          <w:i/>
          <w:sz w:val="24"/>
          <w:szCs w:val="24"/>
        </w:rPr>
        <w:t xml:space="preserve"> </w:t>
      </w:r>
      <w:r w:rsidRPr="00C8735A">
        <w:rPr>
          <w:rFonts w:ascii="Times New Roman" w:hAnsi="Times New Roman"/>
          <w:i/>
          <w:sz w:val="24"/>
          <w:szCs w:val="24"/>
          <w:lang w:val="uz-Cyrl-UZ"/>
        </w:rPr>
        <w:t>октябр</w:t>
      </w:r>
      <w:r w:rsidRPr="00C8735A">
        <w:rPr>
          <w:rFonts w:ascii="Times New Roman" w:hAnsi="Times New Roman"/>
          <w:bCs/>
          <w:i/>
          <w:iCs/>
          <w:sz w:val="24"/>
          <w:szCs w:val="24"/>
          <w:lang w:val="uz-Cyrl-UZ"/>
        </w:rPr>
        <w:t>(xs.uz)</w:t>
      </w:r>
    </w:p>
    <w:p w:rsidR="001521BF" w:rsidRPr="00C8735A" w:rsidRDefault="001521BF" w:rsidP="00A4745B">
      <w:pPr>
        <w:tabs>
          <w:tab w:val="left" w:pos="142"/>
        </w:tabs>
        <w:spacing w:after="0" w:line="240" w:lineRule="auto"/>
        <w:jc w:val="both"/>
        <w:rPr>
          <w:rFonts w:ascii="Times New Roman" w:hAnsi="Times New Roman"/>
          <w:bCs/>
          <w:i/>
          <w:iCs/>
          <w:sz w:val="24"/>
          <w:szCs w:val="24"/>
          <w:lang w:val="uz-Cyrl-UZ"/>
        </w:rPr>
      </w:pPr>
      <w:r w:rsidRPr="00C8735A">
        <w:rPr>
          <w:rFonts w:ascii="Times New Roman" w:hAnsi="Times New Roman"/>
          <w:i/>
          <w:sz w:val="24"/>
          <w:szCs w:val="24"/>
          <w:lang w:val="uz-Cyrl-UZ"/>
        </w:rPr>
        <w:t xml:space="preserve">2. “Фарғона ҳақиқати” газетаси 2017 йил </w:t>
      </w:r>
      <w:r w:rsidR="00C96604" w:rsidRPr="00C8735A">
        <w:rPr>
          <w:rFonts w:ascii="Times New Roman" w:hAnsi="Times New Roman"/>
          <w:i/>
          <w:sz w:val="24"/>
          <w:szCs w:val="24"/>
          <w:lang w:val="uz-Cyrl-UZ"/>
        </w:rPr>
        <w:t>1</w:t>
      </w:r>
      <w:r w:rsidR="00D144E4" w:rsidRPr="00C8735A">
        <w:rPr>
          <w:rFonts w:ascii="Times New Roman" w:hAnsi="Times New Roman"/>
          <w:i/>
          <w:sz w:val="24"/>
          <w:szCs w:val="24"/>
          <w:lang w:val="uz-Cyrl-UZ"/>
        </w:rPr>
        <w:t>8</w:t>
      </w:r>
      <w:r w:rsidRPr="00C8735A">
        <w:rPr>
          <w:rFonts w:ascii="Times New Roman" w:hAnsi="Times New Roman"/>
          <w:i/>
          <w:sz w:val="24"/>
          <w:szCs w:val="24"/>
          <w:lang w:val="uz-Cyrl-UZ"/>
        </w:rPr>
        <w:t>-</w:t>
      </w:r>
      <w:r w:rsidR="00D144E4" w:rsidRPr="00C8735A">
        <w:rPr>
          <w:rFonts w:ascii="Times New Roman" w:hAnsi="Times New Roman"/>
          <w:i/>
          <w:sz w:val="24"/>
          <w:szCs w:val="24"/>
          <w:lang w:val="uz-Cyrl-UZ"/>
        </w:rPr>
        <w:t>24</w:t>
      </w:r>
      <w:r w:rsidRPr="00C8735A">
        <w:rPr>
          <w:rFonts w:ascii="Times New Roman" w:hAnsi="Times New Roman"/>
          <w:i/>
          <w:sz w:val="24"/>
          <w:szCs w:val="24"/>
          <w:lang w:val="uz-Cyrl-UZ"/>
        </w:rPr>
        <w:t xml:space="preserve"> октябрь</w:t>
      </w:r>
      <w:r w:rsidRPr="00C8735A">
        <w:rPr>
          <w:rFonts w:ascii="Times New Roman" w:hAnsi="Times New Roman"/>
          <w:bCs/>
          <w:i/>
          <w:iCs/>
          <w:sz w:val="24"/>
          <w:szCs w:val="24"/>
          <w:lang w:val="uz-Cyrl-UZ"/>
        </w:rPr>
        <w:t>(haqiqat.uz)</w:t>
      </w:r>
    </w:p>
    <w:p w:rsidR="001521BF" w:rsidRPr="00C8735A" w:rsidRDefault="001521BF" w:rsidP="00A4745B">
      <w:pPr>
        <w:tabs>
          <w:tab w:val="left" w:pos="142"/>
        </w:tabs>
        <w:spacing w:after="0" w:line="240" w:lineRule="auto"/>
        <w:ind w:right="-1"/>
        <w:rPr>
          <w:rFonts w:ascii="Times New Roman" w:hAnsi="Times New Roman"/>
          <w:b/>
          <w:sz w:val="24"/>
          <w:szCs w:val="24"/>
          <w:lang w:val="uz-Cyrl-UZ"/>
        </w:rPr>
      </w:pPr>
      <w:r w:rsidRPr="00C8735A">
        <w:rPr>
          <w:rFonts w:ascii="Times New Roman" w:hAnsi="Times New Roman"/>
          <w:b/>
          <w:sz w:val="24"/>
          <w:szCs w:val="24"/>
          <w:lang w:val="uz-Cyrl-UZ"/>
        </w:rPr>
        <w:t>Ахборот соати материаллари маънавият</w:t>
      </w:r>
      <w:r w:rsidR="00956086" w:rsidRPr="00C8735A">
        <w:rPr>
          <w:rFonts w:ascii="Times New Roman" w:hAnsi="Times New Roman"/>
          <w:b/>
          <w:sz w:val="24"/>
          <w:szCs w:val="24"/>
        </w:rPr>
        <w:t xml:space="preserve"> </w:t>
      </w:r>
      <w:r w:rsidRPr="00C8735A">
        <w:rPr>
          <w:rFonts w:ascii="Times New Roman" w:hAnsi="Times New Roman"/>
          <w:b/>
          <w:sz w:val="24"/>
          <w:szCs w:val="24"/>
          <w:lang w:val="uz-Cyrl-UZ"/>
        </w:rPr>
        <w:t xml:space="preserve"> ва маърифат бўлимида тайёрланди.</w:t>
      </w:r>
    </w:p>
    <w:p w:rsidR="001521BF" w:rsidRPr="00C8735A" w:rsidRDefault="001521BF" w:rsidP="00A4745B">
      <w:pPr>
        <w:tabs>
          <w:tab w:val="left" w:pos="142"/>
        </w:tabs>
        <w:spacing w:after="0" w:line="240" w:lineRule="auto"/>
        <w:ind w:right="-1"/>
        <w:rPr>
          <w:rFonts w:ascii="Times New Roman" w:hAnsi="Times New Roman"/>
          <w:sz w:val="24"/>
          <w:szCs w:val="24"/>
          <w:lang w:val="uz-Cyrl-UZ"/>
        </w:rPr>
      </w:pPr>
      <w:r w:rsidRPr="00C8735A">
        <w:rPr>
          <w:rFonts w:ascii="Times New Roman" w:hAnsi="Times New Roman"/>
          <w:b/>
          <w:sz w:val="24"/>
          <w:szCs w:val="24"/>
          <w:lang w:val="uz-Cyrl-UZ"/>
        </w:rPr>
        <w:t xml:space="preserve">ФДУ «Нусха кўпайтириш бўлими» </w:t>
      </w:r>
      <w:r w:rsidR="00694EB1" w:rsidRPr="00C8735A">
        <w:rPr>
          <w:rFonts w:ascii="Times New Roman" w:hAnsi="Times New Roman"/>
          <w:b/>
          <w:sz w:val="24"/>
          <w:szCs w:val="24"/>
          <w:lang w:val="uz-Cyrl-UZ"/>
        </w:rPr>
        <w:t>24</w:t>
      </w:r>
      <w:r w:rsidRPr="00C8735A">
        <w:rPr>
          <w:rFonts w:ascii="Times New Roman" w:hAnsi="Times New Roman"/>
          <w:b/>
          <w:sz w:val="24"/>
          <w:szCs w:val="24"/>
          <w:lang w:val="uz-Cyrl-UZ"/>
        </w:rPr>
        <w:t>.</w:t>
      </w:r>
      <w:r w:rsidR="00694EB1" w:rsidRPr="00C8735A">
        <w:rPr>
          <w:rFonts w:ascii="Times New Roman" w:hAnsi="Times New Roman"/>
          <w:b/>
          <w:sz w:val="24"/>
          <w:szCs w:val="24"/>
          <w:lang w:val="uz-Cyrl-UZ"/>
        </w:rPr>
        <w:t>10</w:t>
      </w:r>
      <w:r w:rsidRPr="00C8735A">
        <w:rPr>
          <w:rFonts w:ascii="Times New Roman" w:hAnsi="Times New Roman"/>
          <w:b/>
          <w:sz w:val="24"/>
          <w:szCs w:val="24"/>
          <w:lang w:val="uz-Cyrl-UZ"/>
        </w:rPr>
        <w:t>.2017 йил Бую. № __</w:t>
      </w:r>
      <w:r w:rsidR="005D1D9B" w:rsidRPr="00C8735A">
        <w:rPr>
          <w:rFonts w:ascii="Times New Roman" w:hAnsi="Times New Roman"/>
          <w:b/>
          <w:sz w:val="24"/>
          <w:szCs w:val="24"/>
          <w:lang w:val="uz-Cyrl-UZ"/>
        </w:rPr>
        <w:t>__ адади 29</w:t>
      </w:r>
      <w:r w:rsidR="00D226D9" w:rsidRPr="00C8735A">
        <w:rPr>
          <w:rFonts w:ascii="Times New Roman" w:hAnsi="Times New Roman"/>
          <w:b/>
          <w:sz w:val="24"/>
          <w:szCs w:val="24"/>
          <w:lang w:val="uz-Cyrl-UZ"/>
        </w:rPr>
        <w:t>5</w:t>
      </w:r>
      <w:r w:rsidRPr="00C8735A">
        <w:rPr>
          <w:rFonts w:ascii="Times New Roman" w:hAnsi="Times New Roman"/>
          <w:b/>
          <w:sz w:val="24"/>
          <w:szCs w:val="24"/>
          <w:lang w:val="uz-Cyrl-UZ"/>
        </w:rPr>
        <w:t>.</w:t>
      </w:r>
    </w:p>
    <w:sectPr w:rsidR="001521BF" w:rsidRPr="00C8735A" w:rsidSect="00A4745B">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6EC" w:rsidRDefault="009B46EC" w:rsidP="00BA2D70">
      <w:pPr>
        <w:spacing w:after="0" w:line="240" w:lineRule="auto"/>
      </w:pPr>
      <w:r>
        <w:separator/>
      </w:r>
    </w:p>
  </w:endnote>
  <w:endnote w:type="continuationSeparator" w:id="1">
    <w:p w:rsidR="009B46EC" w:rsidRDefault="009B46EC" w:rsidP="00BA2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70" w:rsidRDefault="00BA2D7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70" w:rsidRDefault="00BA2D70">
    <w:pPr>
      <w:pStyle w:val="ac"/>
      <w:jc w:val="center"/>
    </w:pPr>
    <w:fldSimple w:instr="PAGE   \* MERGEFORMAT">
      <w:r w:rsidR="00E4797C">
        <w:rPr>
          <w:noProof/>
        </w:rPr>
        <w:t>9</w:t>
      </w:r>
    </w:fldSimple>
  </w:p>
  <w:p w:rsidR="00BA2D70" w:rsidRDefault="00BA2D7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70" w:rsidRDefault="00BA2D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6EC" w:rsidRDefault="009B46EC" w:rsidP="00BA2D70">
      <w:pPr>
        <w:spacing w:after="0" w:line="240" w:lineRule="auto"/>
      </w:pPr>
      <w:r>
        <w:separator/>
      </w:r>
    </w:p>
  </w:footnote>
  <w:footnote w:type="continuationSeparator" w:id="1">
    <w:p w:rsidR="009B46EC" w:rsidRDefault="009B46EC" w:rsidP="00BA2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70" w:rsidRDefault="00BA2D7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70" w:rsidRDefault="00BA2D7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70" w:rsidRDefault="00BA2D70">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footnotePr>
    <w:footnote w:id="0"/>
    <w:footnote w:id="1"/>
  </w:footnotePr>
  <w:endnotePr>
    <w:endnote w:id="0"/>
    <w:endnote w:id="1"/>
  </w:endnotePr>
  <w:compat/>
  <w:rsids>
    <w:rsidRoot w:val="00DC0E26"/>
    <w:rsid w:val="00025413"/>
    <w:rsid w:val="00037F17"/>
    <w:rsid w:val="00044E9A"/>
    <w:rsid w:val="00046A6D"/>
    <w:rsid w:val="000811B3"/>
    <w:rsid w:val="00091AB8"/>
    <w:rsid w:val="000A3464"/>
    <w:rsid w:val="000B3303"/>
    <w:rsid w:val="0011442B"/>
    <w:rsid w:val="00122AB0"/>
    <w:rsid w:val="00123FC3"/>
    <w:rsid w:val="001521BF"/>
    <w:rsid w:val="0018339E"/>
    <w:rsid w:val="001B7D3E"/>
    <w:rsid w:val="001D5EB5"/>
    <w:rsid w:val="001E0EA4"/>
    <w:rsid w:val="001E2C12"/>
    <w:rsid w:val="001E34ED"/>
    <w:rsid w:val="001F0806"/>
    <w:rsid w:val="002064DB"/>
    <w:rsid w:val="002113F5"/>
    <w:rsid w:val="00220FD1"/>
    <w:rsid w:val="00231992"/>
    <w:rsid w:val="00283AE2"/>
    <w:rsid w:val="002A5857"/>
    <w:rsid w:val="002B630E"/>
    <w:rsid w:val="002D52DE"/>
    <w:rsid w:val="002E7759"/>
    <w:rsid w:val="002F4212"/>
    <w:rsid w:val="00313BCA"/>
    <w:rsid w:val="00314D90"/>
    <w:rsid w:val="00371645"/>
    <w:rsid w:val="003932B3"/>
    <w:rsid w:val="0040132E"/>
    <w:rsid w:val="00415C07"/>
    <w:rsid w:val="00431915"/>
    <w:rsid w:val="00486E5B"/>
    <w:rsid w:val="00497A0D"/>
    <w:rsid w:val="004E3021"/>
    <w:rsid w:val="00524680"/>
    <w:rsid w:val="005634E0"/>
    <w:rsid w:val="0058264F"/>
    <w:rsid w:val="005859D9"/>
    <w:rsid w:val="005B39C7"/>
    <w:rsid w:val="005D1D9B"/>
    <w:rsid w:val="005D5ED5"/>
    <w:rsid w:val="00640866"/>
    <w:rsid w:val="006509DB"/>
    <w:rsid w:val="00677970"/>
    <w:rsid w:val="00694EB1"/>
    <w:rsid w:val="0069717A"/>
    <w:rsid w:val="006B71A4"/>
    <w:rsid w:val="00760A2A"/>
    <w:rsid w:val="00781F93"/>
    <w:rsid w:val="00790EB2"/>
    <w:rsid w:val="007B0EBC"/>
    <w:rsid w:val="007B2A91"/>
    <w:rsid w:val="007E3341"/>
    <w:rsid w:val="00822986"/>
    <w:rsid w:val="008453E5"/>
    <w:rsid w:val="0085214A"/>
    <w:rsid w:val="00897B4E"/>
    <w:rsid w:val="008B17F7"/>
    <w:rsid w:val="008D467A"/>
    <w:rsid w:val="008F1030"/>
    <w:rsid w:val="008F3878"/>
    <w:rsid w:val="0091378A"/>
    <w:rsid w:val="0091756B"/>
    <w:rsid w:val="00956086"/>
    <w:rsid w:val="0098191A"/>
    <w:rsid w:val="009878BD"/>
    <w:rsid w:val="009B46EC"/>
    <w:rsid w:val="009C0A14"/>
    <w:rsid w:val="009F0B91"/>
    <w:rsid w:val="00A11328"/>
    <w:rsid w:val="00A204EA"/>
    <w:rsid w:val="00A270CA"/>
    <w:rsid w:val="00A33D39"/>
    <w:rsid w:val="00A4745B"/>
    <w:rsid w:val="00A534F9"/>
    <w:rsid w:val="00A95579"/>
    <w:rsid w:val="00AC39C6"/>
    <w:rsid w:val="00AE6A3E"/>
    <w:rsid w:val="00B0043E"/>
    <w:rsid w:val="00B30EB3"/>
    <w:rsid w:val="00B37A08"/>
    <w:rsid w:val="00B92E10"/>
    <w:rsid w:val="00B9348C"/>
    <w:rsid w:val="00BA2D70"/>
    <w:rsid w:val="00BA3663"/>
    <w:rsid w:val="00BB52D6"/>
    <w:rsid w:val="00BC4F90"/>
    <w:rsid w:val="00BC5D66"/>
    <w:rsid w:val="00C0543A"/>
    <w:rsid w:val="00C107FE"/>
    <w:rsid w:val="00C10DB4"/>
    <w:rsid w:val="00C16D05"/>
    <w:rsid w:val="00C1750E"/>
    <w:rsid w:val="00C8735A"/>
    <w:rsid w:val="00C96604"/>
    <w:rsid w:val="00CB2086"/>
    <w:rsid w:val="00CF13F8"/>
    <w:rsid w:val="00D03F44"/>
    <w:rsid w:val="00D144E4"/>
    <w:rsid w:val="00D21336"/>
    <w:rsid w:val="00D226D9"/>
    <w:rsid w:val="00D52D35"/>
    <w:rsid w:val="00D67E4F"/>
    <w:rsid w:val="00D81B62"/>
    <w:rsid w:val="00D82B22"/>
    <w:rsid w:val="00DB1E91"/>
    <w:rsid w:val="00DC0E26"/>
    <w:rsid w:val="00DE632D"/>
    <w:rsid w:val="00DE7F1F"/>
    <w:rsid w:val="00E41285"/>
    <w:rsid w:val="00E4797C"/>
    <w:rsid w:val="00E51389"/>
    <w:rsid w:val="00E60929"/>
    <w:rsid w:val="00E6157F"/>
    <w:rsid w:val="00ED006E"/>
    <w:rsid w:val="00F270ED"/>
    <w:rsid w:val="00F60368"/>
    <w:rsid w:val="00F77AAA"/>
    <w:rsid w:val="00F84A1C"/>
    <w:rsid w:val="00F93596"/>
    <w:rsid w:val="00F97803"/>
    <w:rsid w:val="00FD0043"/>
    <w:rsid w:val="00FD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0D"/>
    <w:pPr>
      <w:spacing w:after="200" w:line="276" w:lineRule="auto"/>
    </w:pPr>
    <w:rPr>
      <w:rFonts w:cs="Times New Roman"/>
      <w:sz w:val="22"/>
      <w:szCs w:val="22"/>
    </w:rPr>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qFormat/>
    <w:rsid w:val="009C0A1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C0E26"/>
    <w:rPr>
      <w:rFonts w:ascii="Times New Roman" w:hAnsi="Times New Roman" w:cs="Times New Roman"/>
      <w:b/>
      <w:bCs/>
      <w:sz w:val="36"/>
      <w:szCs w:val="36"/>
      <w:lang w:eastAsia="ru-RU"/>
    </w:rPr>
  </w:style>
  <w:style w:type="character" w:customStyle="1" w:styleId="50">
    <w:name w:val="Заголовок 5 Знак"/>
    <w:link w:val="5"/>
    <w:uiPriority w:val="9"/>
    <w:semiHidden/>
    <w:locked/>
    <w:rsid w:val="009C0A14"/>
    <w:rPr>
      <w:rFonts w:ascii="Cambria" w:hAnsi="Cambria" w:cs="Times New Roman"/>
      <w:color w:val="243F60"/>
    </w:rPr>
  </w:style>
  <w:style w:type="paragraph" w:styleId="a3">
    <w:name w:val="Normal (Web)"/>
    <w:basedOn w:val="a"/>
    <w:uiPriority w:val="99"/>
    <w:unhideWhenUsed/>
    <w:rsid w:val="00DC0E26"/>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DC0E26"/>
    <w:rPr>
      <w:rFonts w:cs="Times New Roman"/>
      <w:b/>
      <w:bCs/>
    </w:rPr>
  </w:style>
  <w:style w:type="character" w:customStyle="1" w:styleId="apple-converted-space">
    <w:name w:val="apple-converted-space"/>
    <w:rsid w:val="00DC0E26"/>
    <w:rPr>
      <w:rFonts w:cs="Times New Roman"/>
    </w:rPr>
  </w:style>
  <w:style w:type="character" w:customStyle="1" w:styleId="textexposedshow">
    <w:name w:val="textexposedshow"/>
    <w:rsid w:val="004E3021"/>
    <w:rPr>
      <w:rFonts w:cs="Times New Roman"/>
    </w:rPr>
  </w:style>
  <w:style w:type="paragraph" w:styleId="a5">
    <w:name w:val="Body Text Indent"/>
    <w:aliases w:val="Основной текст 2 Знак"/>
    <w:basedOn w:val="a"/>
    <w:link w:val="a6"/>
    <w:uiPriority w:val="99"/>
    <w:rsid w:val="00D81B62"/>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link w:val="a5"/>
    <w:uiPriority w:val="99"/>
    <w:locked/>
    <w:rsid w:val="00D81B62"/>
    <w:rPr>
      <w:rFonts w:ascii="Calibri" w:eastAsia="Times New Roman"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D81B62"/>
    <w:rPr>
      <w:rFonts w:ascii="Times New Roman" w:eastAsia="Times New Roman" w:hAnsi="Times New Roman" w:cs="Times New Roman"/>
      <w:sz w:val="24"/>
      <w:szCs w:val="24"/>
    </w:rPr>
  </w:style>
  <w:style w:type="character" w:customStyle="1" w:styleId="msosubtleemphasis0">
    <w:name w:val="msosubtleemphasis"/>
    <w:basedOn w:val="a0"/>
    <w:rsid w:val="00D67E4F"/>
  </w:style>
  <w:style w:type="character" w:styleId="a7">
    <w:name w:val="Hyperlink"/>
    <w:uiPriority w:val="99"/>
    <w:semiHidden/>
    <w:unhideWhenUsed/>
    <w:rsid w:val="00AE6A3E"/>
    <w:rPr>
      <w:color w:val="0000FF"/>
      <w:u w:val="single"/>
    </w:rPr>
  </w:style>
  <w:style w:type="paragraph" w:styleId="a8">
    <w:name w:val="Balloon Text"/>
    <w:basedOn w:val="a"/>
    <w:link w:val="a9"/>
    <w:uiPriority w:val="99"/>
    <w:semiHidden/>
    <w:unhideWhenUsed/>
    <w:rsid w:val="00BC4F90"/>
    <w:pPr>
      <w:spacing w:after="0" w:line="240" w:lineRule="auto"/>
    </w:pPr>
    <w:rPr>
      <w:rFonts w:cs="Calibri"/>
      <w:sz w:val="16"/>
      <w:szCs w:val="16"/>
    </w:rPr>
  </w:style>
  <w:style w:type="character" w:customStyle="1" w:styleId="a9">
    <w:name w:val="Текст выноски Знак"/>
    <w:link w:val="a8"/>
    <w:uiPriority w:val="99"/>
    <w:semiHidden/>
    <w:rsid w:val="00BC4F90"/>
    <w:rPr>
      <w:sz w:val="16"/>
      <w:szCs w:val="16"/>
    </w:rPr>
  </w:style>
  <w:style w:type="paragraph" w:styleId="aa">
    <w:name w:val="header"/>
    <w:basedOn w:val="a"/>
    <w:link w:val="ab"/>
    <w:uiPriority w:val="99"/>
    <w:unhideWhenUsed/>
    <w:rsid w:val="00BA2D70"/>
    <w:pPr>
      <w:tabs>
        <w:tab w:val="center" w:pos="4677"/>
        <w:tab w:val="right" w:pos="9355"/>
      </w:tabs>
    </w:pPr>
  </w:style>
  <w:style w:type="character" w:customStyle="1" w:styleId="ab">
    <w:name w:val="Верхний колонтитул Знак"/>
    <w:link w:val="aa"/>
    <w:uiPriority w:val="99"/>
    <w:rsid w:val="00BA2D70"/>
    <w:rPr>
      <w:rFonts w:cs="Times New Roman"/>
      <w:sz w:val="22"/>
      <w:szCs w:val="22"/>
    </w:rPr>
  </w:style>
  <w:style w:type="paragraph" w:styleId="ac">
    <w:name w:val="footer"/>
    <w:basedOn w:val="a"/>
    <w:link w:val="ad"/>
    <w:uiPriority w:val="99"/>
    <w:unhideWhenUsed/>
    <w:rsid w:val="00BA2D70"/>
    <w:pPr>
      <w:tabs>
        <w:tab w:val="center" w:pos="4677"/>
        <w:tab w:val="right" w:pos="9355"/>
      </w:tabs>
    </w:pPr>
  </w:style>
  <w:style w:type="character" w:customStyle="1" w:styleId="ad">
    <w:name w:val="Нижний колонтитул Знак"/>
    <w:link w:val="ac"/>
    <w:uiPriority w:val="99"/>
    <w:rsid w:val="00BA2D70"/>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53242727">
      <w:bodyDiv w:val="1"/>
      <w:marLeft w:val="0"/>
      <w:marRight w:val="0"/>
      <w:marTop w:val="0"/>
      <w:marBottom w:val="0"/>
      <w:divBdr>
        <w:top w:val="none" w:sz="0" w:space="0" w:color="auto"/>
        <w:left w:val="none" w:sz="0" w:space="0" w:color="auto"/>
        <w:bottom w:val="none" w:sz="0" w:space="0" w:color="auto"/>
        <w:right w:val="none" w:sz="0" w:space="0" w:color="auto"/>
      </w:divBdr>
    </w:div>
    <w:div w:id="84889215">
      <w:bodyDiv w:val="1"/>
      <w:marLeft w:val="0"/>
      <w:marRight w:val="0"/>
      <w:marTop w:val="0"/>
      <w:marBottom w:val="0"/>
      <w:divBdr>
        <w:top w:val="none" w:sz="0" w:space="0" w:color="auto"/>
        <w:left w:val="none" w:sz="0" w:space="0" w:color="auto"/>
        <w:bottom w:val="none" w:sz="0" w:space="0" w:color="auto"/>
        <w:right w:val="none" w:sz="0" w:space="0" w:color="auto"/>
      </w:divBdr>
      <w:divsChild>
        <w:div w:id="1684627313">
          <w:marLeft w:val="0"/>
          <w:marRight w:val="0"/>
          <w:marTop w:val="0"/>
          <w:marBottom w:val="0"/>
          <w:divBdr>
            <w:top w:val="none" w:sz="0" w:space="0" w:color="auto"/>
            <w:left w:val="none" w:sz="0" w:space="0" w:color="auto"/>
            <w:bottom w:val="none" w:sz="0" w:space="0" w:color="auto"/>
            <w:right w:val="none" w:sz="0" w:space="0" w:color="auto"/>
          </w:divBdr>
        </w:div>
        <w:div w:id="1899051652">
          <w:marLeft w:val="0"/>
          <w:marRight w:val="0"/>
          <w:marTop w:val="0"/>
          <w:marBottom w:val="0"/>
          <w:divBdr>
            <w:top w:val="none" w:sz="0" w:space="0" w:color="auto"/>
            <w:left w:val="none" w:sz="0" w:space="0" w:color="auto"/>
            <w:bottom w:val="none" w:sz="0" w:space="0" w:color="auto"/>
            <w:right w:val="none" w:sz="0" w:space="0" w:color="auto"/>
          </w:divBdr>
        </w:div>
      </w:divsChild>
    </w:div>
    <w:div w:id="278151498">
      <w:bodyDiv w:val="1"/>
      <w:marLeft w:val="0"/>
      <w:marRight w:val="0"/>
      <w:marTop w:val="0"/>
      <w:marBottom w:val="0"/>
      <w:divBdr>
        <w:top w:val="none" w:sz="0" w:space="0" w:color="auto"/>
        <w:left w:val="none" w:sz="0" w:space="0" w:color="auto"/>
        <w:bottom w:val="none" w:sz="0" w:space="0" w:color="auto"/>
        <w:right w:val="none" w:sz="0" w:space="0" w:color="auto"/>
      </w:divBdr>
    </w:div>
    <w:div w:id="290980992">
      <w:bodyDiv w:val="1"/>
      <w:marLeft w:val="0"/>
      <w:marRight w:val="0"/>
      <w:marTop w:val="0"/>
      <w:marBottom w:val="0"/>
      <w:divBdr>
        <w:top w:val="none" w:sz="0" w:space="0" w:color="auto"/>
        <w:left w:val="none" w:sz="0" w:space="0" w:color="auto"/>
        <w:bottom w:val="none" w:sz="0" w:space="0" w:color="auto"/>
        <w:right w:val="none" w:sz="0" w:space="0" w:color="auto"/>
      </w:divBdr>
      <w:divsChild>
        <w:div w:id="186336882">
          <w:marLeft w:val="0"/>
          <w:marRight w:val="0"/>
          <w:marTop w:val="0"/>
          <w:marBottom w:val="0"/>
          <w:divBdr>
            <w:top w:val="none" w:sz="0" w:space="0" w:color="auto"/>
            <w:left w:val="none" w:sz="0" w:space="0" w:color="auto"/>
            <w:bottom w:val="none" w:sz="0" w:space="0" w:color="auto"/>
            <w:right w:val="none" w:sz="0" w:space="0" w:color="auto"/>
          </w:divBdr>
        </w:div>
        <w:div w:id="1859198034">
          <w:marLeft w:val="0"/>
          <w:marRight w:val="0"/>
          <w:marTop w:val="0"/>
          <w:marBottom w:val="0"/>
          <w:divBdr>
            <w:top w:val="none" w:sz="0" w:space="0" w:color="auto"/>
            <w:left w:val="none" w:sz="0" w:space="0" w:color="auto"/>
            <w:bottom w:val="none" w:sz="0" w:space="0" w:color="auto"/>
            <w:right w:val="none" w:sz="0" w:space="0" w:color="auto"/>
          </w:divBdr>
        </w:div>
      </w:divsChild>
    </w:div>
    <w:div w:id="429815421">
      <w:bodyDiv w:val="1"/>
      <w:marLeft w:val="0"/>
      <w:marRight w:val="0"/>
      <w:marTop w:val="0"/>
      <w:marBottom w:val="0"/>
      <w:divBdr>
        <w:top w:val="none" w:sz="0" w:space="0" w:color="auto"/>
        <w:left w:val="none" w:sz="0" w:space="0" w:color="auto"/>
        <w:bottom w:val="none" w:sz="0" w:space="0" w:color="auto"/>
        <w:right w:val="none" w:sz="0" w:space="0" w:color="auto"/>
      </w:divBdr>
      <w:divsChild>
        <w:div w:id="131212562">
          <w:marLeft w:val="0"/>
          <w:marRight w:val="0"/>
          <w:marTop w:val="0"/>
          <w:marBottom w:val="0"/>
          <w:divBdr>
            <w:top w:val="none" w:sz="0" w:space="0" w:color="auto"/>
            <w:left w:val="none" w:sz="0" w:space="0" w:color="auto"/>
            <w:bottom w:val="none" w:sz="0" w:space="0" w:color="auto"/>
            <w:right w:val="none" w:sz="0" w:space="0" w:color="auto"/>
          </w:divBdr>
        </w:div>
        <w:div w:id="1017661012">
          <w:marLeft w:val="0"/>
          <w:marRight w:val="0"/>
          <w:marTop w:val="0"/>
          <w:marBottom w:val="0"/>
          <w:divBdr>
            <w:top w:val="none" w:sz="0" w:space="0" w:color="auto"/>
            <w:left w:val="none" w:sz="0" w:space="0" w:color="auto"/>
            <w:bottom w:val="none" w:sz="0" w:space="0" w:color="auto"/>
            <w:right w:val="none" w:sz="0" w:space="0" w:color="auto"/>
          </w:divBdr>
        </w:div>
      </w:divsChild>
    </w:div>
    <w:div w:id="549850756">
      <w:bodyDiv w:val="1"/>
      <w:marLeft w:val="0"/>
      <w:marRight w:val="0"/>
      <w:marTop w:val="0"/>
      <w:marBottom w:val="0"/>
      <w:divBdr>
        <w:top w:val="none" w:sz="0" w:space="0" w:color="auto"/>
        <w:left w:val="none" w:sz="0" w:space="0" w:color="auto"/>
        <w:bottom w:val="none" w:sz="0" w:space="0" w:color="auto"/>
        <w:right w:val="none" w:sz="0" w:space="0" w:color="auto"/>
      </w:divBdr>
    </w:div>
    <w:div w:id="572129404">
      <w:marLeft w:val="0"/>
      <w:marRight w:val="0"/>
      <w:marTop w:val="0"/>
      <w:marBottom w:val="0"/>
      <w:divBdr>
        <w:top w:val="none" w:sz="0" w:space="0" w:color="auto"/>
        <w:left w:val="none" w:sz="0" w:space="0" w:color="auto"/>
        <w:bottom w:val="none" w:sz="0" w:space="0" w:color="auto"/>
        <w:right w:val="none" w:sz="0" w:space="0" w:color="auto"/>
      </w:divBdr>
      <w:divsChild>
        <w:div w:id="572129403">
          <w:marLeft w:val="0"/>
          <w:marRight w:val="0"/>
          <w:marTop w:val="0"/>
          <w:marBottom w:val="0"/>
          <w:divBdr>
            <w:top w:val="none" w:sz="0" w:space="0" w:color="auto"/>
            <w:left w:val="none" w:sz="0" w:space="0" w:color="auto"/>
            <w:bottom w:val="none" w:sz="0" w:space="0" w:color="auto"/>
            <w:right w:val="none" w:sz="0" w:space="0" w:color="auto"/>
          </w:divBdr>
        </w:div>
        <w:div w:id="572129416">
          <w:marLeft w:val="0"/>
          <w:marRight w:val="0"/>
          <w:marTop w:val="0"/>
          <w:marBottom w:val="0"/>
          <w:divBdr>
            <w:top w:val="none" w:sz="0" w:space="0" w:color="auto"/>
            <w:left w:val="none" w:sz="0" w:space="0" w:color="auto"/>
            <w:bottom w:val="none" w:sz="0" w:space="0" w:color="auto"/>
            <w:right w:val="none" w:sz="0" w:space="0" w:color="auto"/>
          </w:divBdr>
        </w:div>
      </w:divsChild>
    </w:div>
    <w:div w:id="572129409">
      <w:marLeft w:val="0"/>
      <w:marRight w:val="0"/>
      <w:marTop w:val="0"/>
      <w:marBottom w:val="0"/>
      <w:divBdr>
        <w:top w:val="none" w:sz="0" w:space="0" w:color="auto"/>
        <w:left w:val="none" w:sz="0" w:space="0" w:color="auto"/>
        <w:bottom w:val="none" w:sz="0" w:space="0" w:color="auto"/>
        <w:right w:val="none" w:sz="0" w:space="0" w:color="auto"/>
      </w:divBdr>
    </w:div>
    <w:div w:id="572129410">
      <w:marLeft w:val="0"/>
      <w:marRight w:val="0"/>
      <w:marTop w:val="0"/>
      <w:marBottom w:val="0"/>
      <w:divBdr>
        <w:top w:val="none" w:sz="0" w:space="0" w:color="auto"/>
        <w:left w:val="none" w:sz="0" w:space="0" w:color="auto"/>
        <w:bottom w:val="none" w:sz="0" w:space="0" w:color="auto"/>
        <w:right w:val="none" w:sz="0" w:space="0" w:color="auto"/>
      </w:divBdr>
      <w:divsChild>
        <w:div w:id="572129406">
          <w:marLeft w:val="0"/>
          <w:marRight w:val="0"/>
          <w:marTop w:val="0"/>
          <w:marBottom w:val="0"/>
          <w:divBdr>
            <w:top w:val="none" w:sz="0" w:space="0" w:color="auto"/>
            <w:left w:val="none" w:sz="0" w:space="0" w:color="auto"/>
            <w:bottom w:val="none" w:sz="0" w:space="0" w:color="auto"/>
            <w:right w:val="none" w:sz="0" w:space="0" w:color="auto"/>
          </w:divBdr>
        </w:div>
        <w:div w:id="572129411">
          <w:marLeft w:val="0"/>
          <w:marRight w:val="0"/>
          <w:marTop w:val="0"/>
          <w:marBottom w:val="0"/>
          <w:divBdr>
            <w:top w:val="none" w:sz="0" w:space="0" w:color="auto"/>
            <w:left w:val="none" w:sz="0" w:space="0" w:color="auto"/>
            <w:bottom w:val="none" w:sz="0" w:space="0" w:color="auto"/>
            <w:right w:val="none" w:sz="0" w:space="0" w:color="auto"/>
          </w:divBdr>
        </w:div>
      </w:divsChild>
    </w:div>
    <w:div w:id="572129412">
      <w:marLeft w:val="0"/>
      <w:marRight w:val="0"/>
      <w:marTop w:val="0"/>
      <w:marBottom w:val="0"/>
      <w:divBdr>
        <w:top w:val="none" w:sz="0" w:space="0" w:color="auto"/>
        <w:left w:val="none" w:sz="0" w:space="0" w:color="auto"/>
        <w:bottom w:val="none" w:sz="0" w:space="0" w:color="auto"/>
        <w:right w:val="none" w:sz="0" w:space="0" w:color="auto"/>
      </w:divBdr>
    </w:div>
    <w:div w:id="572129413">
      <w:marLeft w:val="0"/>
      <w:marRight w:val="0"/>
      <w:marTop w:val="0"/>
      <w:marBottom w:val="0"/>
      <w:divBdr>
        <w:top w:val="none" w:sz="0" w:space="0" w:color="auto"/>
        <w:left w:val="none" w:sz="0" w:space="0" w:color="auto"/>
        <w:bottom w:val="none" w:sz="0" w:space="0" w:color="auto"/>
        <w:right w:val="none" w:sz="0" w:space="0" w:color="auto"/>
      </w:divBdr>
    </w:div>
    <w:div w:id="572129414">
      <w:marLeft w:val="0"/>
      <w:marRight w:val="0"/>
      <w:marTop w:val="0"/>
      <w:marBottom w:val="0"/>
      <w:divBdr>
        <w:top w:val="none" w:sz="0" w:space="0" w:color="auto"/>
        <w:left w:val="none" w:sz="0" w:space="0" w:color="auto"/>
        <w:bottom w:val="none" w:sz="0" w:space="0" w:color="auto"/>
        <w:right w:val="none" w:sz="0" w:space="0" w:color="auto"/>
      </w:divBdr>
    </w:div>
    <w:div w:id="572129415">
      <w:marLeft w:val="0"/>
      <w:marRight w:val="0"/>
      <w:marTop w:val="0"/>
      <w:marBottom w:val="0"/>
      <w:divBdr>
        <w:top w:val="none" w:sz="0" w:space="0" w:color="auto"/>
        <w:left w:val="none" w:sz="0" w:space="0" w:color="auto"/>
        <w:bottom w:val="none" w:sz="0" w:space="0" w:color="auto"/>
        <w:right w:val="none" w:sz="0" w:space="0" w:color="auto"/>
      </w:divBdr>
      <w:divsChild>
        <w:div w:id="572129408">
          <w:marLeft w:val="0"/>
          <w:marRight w:val="0"/>
          <w:marTop w:val="0"/>
          <w:marBottom w:val="0"/>
          <w:divBdr>
            <w:top w:val="none" w:sz="0" w:space="0" w:color="auto"/>
            <w:left w:val="none" w:sz="0" w:space="0" w:color="auto"/>
            <w:bottom w:val="none" w:sz="0" w:space="0" w:color="auto"/>
            <w:right w:val="none" w:sz="0" w:space="0" w:color="auto"/>
          </w:divBdr>
        </w:div>
        <w:div w:id="572129417">
          <w:marLeft w:val="0"/>
          <w:marRight w:val="0"/>
          <w:marTop w:val="0"/>
          <w:marBottom w:val="0"/>
          <w:divBdr>
            <w:top w:val="none" w:sz="0" w:space="0" w:color="auto"/>
            <w:left w:val="none" w:sz="0" w:space="0" w:color="auto"/>
            <w:bottom w:val="none" w:sz="0" w:space="0" w:color="auto"/>
            <w:right w:val="none" w:sz="0" w:space="0" w:color="auto"/>
          </w:divBdr>
        </w:div>
      </w:divsChild>
    </w:div>
    <w:div w:id="572129418">
      <w:marLeft w:val="0"/>
      <w:marRight w:val="0"/>
      <w:marTop w:val="0"/>
      <w:marBottom w:val="0"/>
      <w:divBdr>
        <w:top w:val="none" w:sz="0" w:space="0" w:color="auto"/>
        <w:left w:val="none" w:sz="0" w:space="0" w:color="auto"/>
        <w:bottom w:val="none" w:sz="0" w:space="0" w:color="auto"/>
        <w:right w:val="none" w:sz="0" w:space="0" w:color="auto"/>
      </w:divBdr>
      <w:divsChild>
        <w:div w:id="572129405">
          <w:marLeft w:val="0"/>
          <w:marRight w:val="0"/>
          <w:marTop w:val="0"/>
          <w:marBottom w:val="0"/>
          <w:divBdr>
            <w:top w:val="none" w:sz="0" w:space="0" w:color="auto"/>
            <w:left w:val="none" w:sz="0" w:space="0" w:color="auto"/>
            <w:bottom w:val="none" w:sz="0" w:space="0" w:color="auto"/>
            <w:right w:val="none" w:sz="0" w:space="0" w:color="auto"/>
          </w:divBdr>
        </w:div>
        <w:div w:id="572129421">
          <w:marLeft w:val="0"/>
          <w:marRight w:val="0"/>
          <w:marTop w:val="0"/>
          <w:marBottom w:val="0"/>
          <w:divBdr>
            <w:top w:val="none" w:sz="0" w:space="0" w:color="auto"/>
            <w:left w:val="none" w:sz="0" w:space="0" w:color="auto"/>
            <w:bottom w:val="none" w:sz="0" w:space="0" w:color="auto"/>
            <w:right w:val="none" w:sz="0" w:space="0" w:color="auto"/>
          </w:divBdr>
        </w:div>
      </w:divsChild>
    </w:div>
    <w:div w:id="572129419">
      <w:marLeft w:val="0"/>
      <w:marRight w:val="0"/>
      <w:marTop w:val="0"/>
      <w:marBottom w:val="0"/>
      <w:divBdr>
        <w:top w:val="none" w:sz="0" w:space="0" w:color="auto"/>
        <w:left w:val="none" w:sz="0" w:space="0" w:color="auto"/>
        <w:bottom w:val="none" w:sz="0" w:space="0" w:color="auto"/>
        <w:right w:val="none" w:sz="0" w:space="0" w:color="auto"/>
      </w:divBdr>
      <w:divsChild>
        <w:div w:id="572129422">
          <w:marLeft w:val="0"/>
          <w:marRight w:val="0"/>
          <w:marTop w:val="0"/>
          <w:marBottom w:val="0"/>
          <w:divBdr>
            <w:top w:val="none" w:sz="0" w:space="0" w:color="auto"/>
            <w:left w:val="none" w:sz="0" w:space="0" w:color="auto"/>
            <w:bottom w:val="none" w:sz="0" w:space="0" w:color="auto"/>
            <w:right w:val="none" w:sz="0" w:space="0" w:color="auto"/>
          </w:divBdr>
        </w:div>
      </w:divsChild>
    </w:div>
    <w:div w:id="572129420">
      <w:marLeft w:val="0"/>
      <w:marRight w:val="0"/>
      <w:marTop w:val="0"/>
      <w:marBottom w:val="0"/>
      <w:divBdr>
        <w:top w:val="none" w:sz="0" w:space="0" w:color="auto"/>
        <w:left w:val="none" w:sz="0" w:space="0" w:color="auto"/>
        <w:bottom w:val="none" w:sz="0" w:space="0" w:color="auto"/>
        <w:right w:val="none" w:sz="0" w:space="0" w:color="auto"/>
      </w:divBdr>
      <w:divsChild>
        <w:div w:id="572129402">
          <w:marLeft w:val="0"/>
          <w:marRight w:val="0"/>
          <w:marTop w:val="0"/>
          <w:marBottom w:val="0"/>
          <w:divBdr>
            <w:top w:val="none" w:sz="0" w:space="0" w:color="auto"/>
            <w:left w:val="none" w:sz="0" w:space="0" w:color="auto"/>
            <w:bottom w:val="none" w:sz="0" w:space="0" w:color="auto"/>
            <w:right w:val="none" w:sz="0" w:space="0" w:color="auto"/>
          </w:divBdr>
        </w:div>
        <w:div w:id="572129407">
          <w:marLeft w:val="0"/>
          <w:marRight w:val="0"/>
          <w:marTop w:val="0"/>
          <w:marBottom w:val="0"/>
          <w:divBdr>
            <w:top w:val="none" w:sz="0" w:space="0" w:color="auto"/>
            <w:left w:val="none" w:sz="0" w:space="0" w:color="auto"/>
            <w:bottom w:val="none" w:sz="0" w:space="0" w:color="auto"/>
            <w:right w:val="none" w:sz="0" w:space="0" w:color="auto"/>
          </w:divBdr>
        </w:div>
      </w:divsChild>
    </w:div>
    <w:div w:id="572129423">
      <w:marLeft w:val="0"/>
      <w:marRight w:val="0"/>
      <w:marTop w:val="0"/>
      <w:marBottom w:val="0"/>
      <w:divBdr>
        <w:top w:val="none" w:sz="0" w:space="0" w:color="auto"/>
        <w:left w:val="none" w:sz="0" w:space="0" w:color="auto"/>
        <w:bottom w:val="none" w:sz="0" w:space="0" w:color="auto"/>
        <w:right w:val="none" w:sz="0" w:space="0" w:color="auto"/>
      </w:divBdr>
    </w:div>
    <w:div w:id="572129424">
      <w:marLeft w:val="0"/>
      <w:marRight w:val="0"/>
      <w:marTop w:val="0"/>
      <w:marBottom w:val="0"/>
      <w:divBdr>
        <w:top w:val="none" w:sz="0" w:space="0" w:color="auto"/>
        <w:left w:val="none" w:sz="0" w:space="0" w:color="auto"/>
        <w:bottom w:val="none" w:sz="0" w:space="0" w:color="auto"/>
        <w:right w:val="none" w:sz="0" w:space="0" w:color="auto"/>
      </w:divBdr>
    </w:div>
    <w:div w:id="572129426">
      <w:marLeft w:val="0"/>
      <w:marRight w:val="0"/>
      <w:marTop w:val="0"/>
      <w:marBottom w:val="0"/>
      <w:divBdr>
        <w:top w:val="none" w:sz="0" w:space="0" w:color="auto"/>
        <w:left w:val="none" w:sz="0" w:space="0" w:color="auto"/>
        <w:bottom w:val="none" w:sz="0" w:space="0" w:color="auto"/>
        <w:right w:val="none" w:sz="0" w:space="0" w:color="auto"/>
      </w:divBdr>
    </w:div>
    <w:div w:id="572129427">
      <w:marLeft w:val="0"/>
      <w:marRight w:val="0"/>
      <w:marTop w:val="0"/>
      <w:marBottom w:val="0"/>
      <w:divBdr>
        <w:top w:val="none" w:sz="0" w:space="0" w:color="auto"/>
        <w:left w:val="none" w:sz="0" w:space="0" w:color="auto"/>
        <w:bottom w:val="none" w:sz="0" w:space="0" w:color="auto"/>
        <w:right w:val="none" w:sz="0" w:space="0" w:color="auto"/>
      </w:divBdr>
      <w:divsChild>
        <w:div w:id="572129425">
          <w:marLeft w:val="0"/>
          <w:marRight w:val="0"/>
          <w:marTop w:val="0"/>
          <w:marBottom w:val="0"/>
          <w:divBdr>
            <w:top w:val="none" w:sz="0" w:space="0" w:color="auto"/>
            <w:left w:val="none" w:sz="0" w:space="0" w:color="auto"/>
            <w:bottom w:val="none" w:sz="0" w:space="0" w:color="auto"/>
            <w:right w:val="none" w:sz="0" w:space="0" w:color="auto"/>
          </w:divBdr>
        </w:div>
      </w:divsChild>
    </w:div>
    <w:div w:id="683627886">
      <w:bodyDiv w:val="1"/>
      <w:marLeft w:val="0"/>
      <w:marRight w:val="0"/>
      <w:marTop w:val="0"/>
      <w:marBottom w:val="0"/>
      <w:divBdr>
        <w:top w:val="none" w:sz="0" w:space="0" w:color="auto"/>
        <w:left w:val="none" w:sz="0" w:space="0" w:color="auto"/>
        <w:bottom w:val="none" w:sz="0" w:space="0" w:color="auto"/>
        <w:right w:val="none" w:sz="0" w:space="0" w:color="auto"/>
      </w:divBdr>
      <w:divsChild>
        <w:div w:id="350187931">
          <w:marLeft w:val="0"/>
          <w:marRight w:val="0"/>
          <w:marTop w:val="0"/>
          <w:marBottom w:val="0"/>
          <w:divBdr>
            <w:top w:val="none" w:sz="0" w:space="0" w:color="auto"/>
            <w:left w:val="none" w:sz="0" w:space="0" w:color="auto"/>
            <w:bottom w:val="none" w:sz="0" w:space="0" w:color="auto"/>
            <w:right w:val="none" w:sz="0" w:space="0" w:color="auto"/>
          </w:divBdr>
        </w:div>
        <w:div w:id="1859851386">
          <w:marLeft w:val="0"/>
          <w:marRight w:val="0"/>
          <w:marTop w:val="0"/>
          <w:marBottom w:val="0"/>
          <w:divBdr>
            <w:top w:val="none" w:sz="0" w:space="0" w:color="auto"/>
            <w:left w:val="none" w:sz="0" w:space="0" w:color="auto"/>
            <w:bottom w:val="none" w:sz="0" w:space="0" w:color="auto"/>
            <w:right w:val="none" w:sz="0" w:space="0" w:color="auto"/>
          </w:divBdr>
        </w:div>
      </w:divsChild>
    </w:div>
    <w:div w:id="868031224">
      <w:bodyDiv w:val="1"/>
      <w:marLeft w:val="0"/>
      <w:marRight w:val="0"/>
      <w:marTop w:val="0"/>
      <w:marBottom w:val="0"/>
      <w:divBdr>
        <w:top w:val="none" w:sz="0" w:space="0" w:color="auto"/>
        <w:left w:val="none" w:sz="0" w:space="0" w:color="auto"/>
        <w:bottom w:val="none" w:sz="0" w:space="0" w:color="auto"/>
        <w:right w:val="none" w:sz="0" w:space="0" w:color="auto"/>
      </w:divBdr>
    </w:div>
    <w:div w:id="953092875">
      <w:bodyDiv w:val="1"/>
      <w:marLeft w:val="0"/>
      <w:marRight w:val="0"/>
      <w:marTop w:val="0"/>
      <w:marBottom w:val="0"/>
      <w:divBdr>
        <w:top w:val="none" w:sz="0" w:space="0" w:color="auto"/>
        <w:left w:val="none" w:sz="0" w:space="0" w:color="auto"/>
        <w:bottom w:val="none" w:sz="0" w:space="0" w:color="auto"/>
        <w:right w:val="none" w:sz="0" w:space="0" w:color="auto"/>
      </w:divBdr>
      <w:divsChild>
        <w:div w:id="1710103178">
          <w:marLeft w:val="0"/>
          <w:marRight w:val="0"/>
          <w:marTop w:val="0"/>
          <w:marBottom w:val="0"/>
          <w:divBdr>
            <w:top w:val="none" w:sz="0" w:space="0" w:color="auto"/>
            <w:left w:val="none" w:sz="0" w:space="0" w:color="auto"/>
            <w:bottom w:val="none" w:sz="0" w:space="0" w:color="auto"/>
            <w:right w:val="none" w:sz="0" w:space="0" w:color="auto"/>
          </w:divBdr>
        </w:div>
        <w:div w:id="1918587462">
          <w:marLeft w:val="0"/>
          <w:marRight w:val="0"/>
          <w:marTop w:val="0"/>
          <w:marBottom w:val="0"/>
          <w:divBdr>
            <w:top w:val="none" w:sz="0" w:space="0" w:color="auto"/>
            <w:left w:val="none" w:sz="0" w:space="0" w:color="auto"/>
            <w:bottom w:val="none" w:sz="0" w:space="0" w:color="auto"/>
            <w:right w:val="none" w:sz="0" w:space="0" w:color="auto"/>
          </w:divBdr>
        </w:div>
      </w:divsChild>
    </w:div>
    <w:div w:id="1124422627">
      <w:bodyDiv w:val="1"/>
      <w:marLeft w:val="0"/>
      <w:marRight w:val="0"/>
      <w:marTop w:val="0"/>
      <w:marBottom w:val="0"/>
      <w:divBdr>
        <w:top w:val="none" w:sz="0" w:space="0" w:color="auto"/>
        <w:left w:val="none" w:sz="0" w:space="0" w:color="auto"/>
        <w:bottom w:val="none" w:sz="0" w:space="0" w:color="auto"/>
        <w:right w:val="none" w:sz="0" w:space="0" w:color="auto"/>
      </w:divBdr>
      <w:divsChild>
        <w:div w:id="369034819">
          <w:marLeft w:val="0"/>
          <w:marRight w:val="0"/>
          <w:marTop w:val="0"/>
          <w:marBottom w:val="0"/>
          <w:divBdr>
            <w:top w:val="none" w:sz="0" w:space="0" w:color="auto"/>
            <w:left w:val="none" w:sz="0" w:space="0" w:color="auto"/>
            <w:bottom w:val="none" w:sz="0" w:space="0" w:color="auto"/>
            <w:right w:val="none" w:sz="0" w:space="0" w:color="auto"/>
          </w:divBdr>
        </w:div>
        <w:div w:id="1230000414">
          <w:marLeft w:val="0"/>
          <w:marRight w:val="0"/>
          <w:marTop w:val="0"/>
          <w:marBottom w:val="0"/>
          <w:divBdr>
            <w:top w:val="none" w:sz="0" w:space="0" w:color="auto"/>
            <w:left w:val="none" w:sz="0" w:space="0" w:color="auto"/>
            <w:bottom w:val="none" w:sz="0" w:space="0" w:color="auto"/>
            <w:right w:val="none" w:sz="0" w:space="0" w:color="auto"/>
          </w:divBdr>
        </w:div>
      </w:divsChild>
    </w:div>
    <w:div w:id="1131821603">
      <w:bodyDiv w:val="1"/>
      <w:marLeft w:val="0"/>
      <w:marRight w:val="0"/>
      <w:marTop w:val="0"/>
      <w:marBottom w:val="0"/>
      <w:divBdr>
        <w:top w:val="none" w:sz="0" w:space="0" w:color="auto"/>
        <w:left w:val="none" w:sz="0" w:space="0" w:color="auto"/>
        <w:bottom w:val="none" w:sz="0" w:space="0" w:color="auto"/>
        <w:right w:val="none" w:sz="0" w:space="0" w:color="auto"/>
      </w:divBdr>
    </w:div>
    <w:div w:id="1182545098">
      <w:bodyDiv w:val="1"/>
      <w:marLeft w:val="0"/>
      <w:marRight w:val="0"/>
      <w:marTop w:val="0"/>
      <w:marBottom w:val="0"/>
      <w:divBdr>
        <w:top w:val="none" w:sz="0" w:space="0" w:color="auto"/>
        <w:left w:val="none" w:sz="0" w:space="0" w:color="auto"/>
        <w:bottom w:val="none" w:sz="0" w:space="0" w:color="auto"/>
        <w:right w:val="none" w:sz="0" w:space="0" w:color="auto"/>
      </w:divBdr>
    </w:div>
    <w:div w:id="1191648337">
      <w:bodyDiv w:val="1"/>
      <w:marLeft w:val="0"/>
      <w:marRight w:val="0"/>
      <w:marTop w:val="0"/>
      <w:marBottom w:val="0"/>
      <w:divBdr>
        <w:top w:val="none" w:sz="0" w:space="0" w:color="auto"/>
        <w:left w:val="none" w:sz="0" w:space="0" w:color="auto"/>
        <w:bottom w:val="none" w:sz="0" w:space="0" w:color="auto"/>
        <w:right w:val="none" w:sz="0" w:space="0" w:color="auto"/>
      </w:divBdr>
    </w:div>
    <w:div w:id="1197893913">
      <w:bodyDiv w:val="1"/>
      <w:marLeft w:val="0"/>
      <w:marRight w:val="0"/>
      <w:marTop w:val="0"/>
      <w:marBottom w:val="0"/>
      <w:divBdr>
        <w:top w:val="none" w:sz="0" w:space="0" w:color="auto"/>
        <w:left w:val="none" w:sz="0" w:space="0" w:color="auto"/>
        <w:bottom w:val="none" w:sz="0" w:space="0" w:color="auto"/>
        <w:right w:val="none" w:sz="0" w:space="0" w:color="auto"/>
      </w:divBdr>
    </w:div>
    <w:div w:id="1618174505">
      <w:bodyDiv w:val="1"/>
      <w:marLeft w:val="0"/>
      <w:marRight w:val="0"/>
      <w:marTop w:val="0"/>
      <w:marBottom w:val="0"/>
      <w:divBdr>
        <w:top w:val="none" w:sz="0" w:space="0" w:color="auto"/>
        <w:left w:val="none" w:sz="0" w:space="0" w:color="auto"/>
        <w:bottom w:val="none" w:sz="0" w:space="0" w:color="auto"/>
        <w:right w:val="none" w:sz="0" w:space="0" w:color="auto"/>
      </w:divBdr>
    </w:div>
    <w:div w:id="1747414438">
      <w:bodyDiv w:val="1"/>
      <w:marLeft w:val="0"/>
      <w:marRight w:val="0"/>
      <w:marTop w:val="0"/>
      <w:marBottom w:val="0"/>
      <w:divBdr>
        <w:top w:val="none" w:sz="0" w:space="0" w:color="auto"/>
        <w:left w:val="none" w:sz="0" w:space="0" w:color="auto"/>
        <w:bottom w:val="none" w:sz="0" w:space="0" w:color="auto"/>
        <w:right w:val="none" w:sz="0" w:space="0" w:color="auto"/>
      </w:divBdr>
    </w:div>
    <w:div w:id="1994328031">
      <w:bodyDiv w:val="1"/>
      <w:marLeft w:val="0"/>
      <w:marRight w:val="0"/>
      <w:marTop w:val="0"/>
      <w:marBottom w:val="0"/>
      <w:divBdr>
        <w:top w:val="none" w:sz="0" w:space="0" w:color="auto"/>
        <w:left w:val="none" w:sz="0" w:space="0" w:color="auto"/>
        <w:bottom w:val="none" w:sz="0" w:space="0" w:color="auto"/>
        <w:right w:val="none" w:sz="0" w:space="0" w:color="auto"/>
      </w:divBdr>
    </w:div>
    <w:div w:id="21241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zident.uz/uz/lists/view/116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ЎЗБЕКИСТОН РЕСПУБЛИКАСИ </vt:lpstr>
    </vt:vector>
  </TitlesOfParts>
  <Company>Reanimator Extreme Edition</Company>
  <LinksUpToDate>false</LinksUpToDate>
  <CharactersWithSpaces>24723</CharactersWithSpaces>
  <SharedDoc>false</SharedDoc>
  <HLinks>
    <vt:vector size="6" baseType="variant">
      <vt:variant>
        <vt:i4>3538990</vt:i4>
      </vt:variant>
      <vt:variant>
        <vt:i4>0</vt:i4>
      </vt:variant>
      <vt:variant>
        <vt:i4>0</vt:i4>
      </vt:variant>
      <vt:variant>
        <vt:i4>5</vt:i4>
      </vt:variant>
      <vt:variant>
        <vt:lpwstr>http://prezident.uz/uz/lists/view/1161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dc:title>
  <dc:creator>User</dc:creator>
  <cp:lastModifiedBy>ACER</cp:lastModifiedBy>
  <cp:revision>2</cp:revision>
  <cp:lastPrinted>2017-10-24T05:27:00Z</cp:lastPrinted>
  <dcterms:created xsi:type="dcterms:W3CDTF">2018-01-08T06:54:00Z</dcterms:created>
  <dcterms:modified xsi:type="dcterms:W3CDTF">2018-01-08T06:54:00Z</dcterms:modified>
</cp:coreProperties>
</file>